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D6C2B" w14:textId="77777777" w:rsidR="00003418" w:rsidRDefault="00003418" w:rsidP="0053421E">
      <w:pPr>
        <w:pStyle w:val="BodyText"/>
        <w:spacing w:before="94"/>
        <w:ind w:left="1100" w:right="1264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91440" distB="91440" distL="114300" distR="114300" simplePos="0" relativeHeight="251662336" behindDoc="0" locked="0" layoutInCell="1" allowOverlap="1" wp14:anchorId="3463E46F" wp14:editId="773F3FD4">
                <wp:simplePos x="0" y="0"/>
                <wp:positionH relativeFrom="margin">
                  <wp:posOffset>257810</wp:posOffset>
                </wp:positionH>
                <wp:positionV relativeFrom="page">
                  <wp:posOffset>892175</wp:posOffset>
                </wp:positionV>
                <wp:extent cx="6958330" cy="84328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330" cy="843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B63FA" w14:textId="77777777" w:rsidR="00003418" w:rsidRPr="00003418" w:rsidRDefault="00003418" w:rsidP="00003418">
                            <w:pPr>
                              <w:pStyle w:val="Title"/>
                              <w:rPr>
                                <w:rFonts w:ascii="Book Antiqua" w:hAnsi="Book Antiqua"/>
                                <w:b/>
                                <w:color w:val="002060"/>
                              </w:rPr>
                            </w:pPr>
                            <w:r w:rsidRPr="00003418">
                              <w:rPr>
                                <w:rFonts w:ascii="Book Antiqua" w:hAnsi="Book Antiqua"/>
                                <w:b/>
                                <w:color w:val="002060"/>
                              </w:rPr>
                              <w:t>Electronic Visit Verification (EVV)</w:t>
                            </w:r>
                          </w:p>
                          <w:p w14:paraId="669763AE" w14:textId="265E2111" w:rsidR="00003418" w:rsidRPr="00003418" w:rsidRDefault="00003418" w:rsidP="00003418">
                            <w:pPr>
                              <w:pStyle w:val="Title"/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003418"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24"/>
                              </w:rPr>
                              <w:t>Interactive Voice Recognition Instructions</w:t>
                            </w:r>
                            <w:r w:rsidRPr="00003418"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24"/>
                              </w:rPr>
                              <w:tab/>
                            </w:r>
                            <w:r w:rsidRPr="00003418"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24"/>
                              </w:rPr>
                              <w:tab/>
                            </w:r>
                            <w:r w:rsidRPr="00003418"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24"/>
                              </w:rPr>
                              <w:tab/>
                            </w:r>
                            <w:r w:rsidRPr="00003418"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24"/>
                              </w:rPr>
                              <w:tab/>
                            </w:r>
                            <w:r w:rsidRPr="00003418"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24"/>
                              </w:rPr>
                              <w:tab/>
                            </w:r>
                            <w:r w:rsidRPr="00003418"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24"/>
                              </w:rPr>
                              <w:tab/>
                              <w:t xml:space="preserve">    </w:t>
                            </w:r>
                            <w:r w:rsidR="003B030A"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14"/>
                              </w:rPr>
                              <w:t>April</w:t>
                            </w:r>
                            <w:r w:rsidR="003B030A" w:rsidRPr="00003418"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 w:rsidRPr="00003418">
                              <w:rPr>
                                <w:rFonts w:ascii="Book Antiqua" w:hAnsi="Book Antiqua"/>
                                <w:b/>
                                <w:color w:val="C45911" w:themeColor="accent2" w:themeShade="BF"/>
                                <w:spacing w:val="20"/>
                                <w:sz w:val="14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3E46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0.3pt;margin-top:70.25pt;width:547.9pt;height:66.4pt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" fillcolor="white [3212]" stroked="f">
                <v:textbox>
                  <w:txbxContent>
                    <w:p w14:paraId="67DB63FA" w14:textId="77777777" w:rsidR="00003418" w:rsidRPr="00003418" w:rsidRDefault="00003418" w:rsidP="00003418">
                      <w:pPr>
                        <w:pStyle w:val="Title"/>
                        <w:rPr>
                          <w:rFonts w:ascii="Book Antiqua" w:hAnsi="Book Antiqua"/>
                          <w:b/>
                          <w:color w:val="002060"/>
                        </w:rPr>
                      </w:pPr>
                      <w:r w:rsidRPr="00003418">
                        <w:rPr>
                          <w:rFonts w:ascii="Book Antiqua" w:hAnsi="Book Antiqua"/>
                          <w:b/>
                          <w:color w:val="002060"/>
                        </w:rPr>
                        <w:t>Electronic Visit Verification (EVV)</w:t>
                      </w:r>
                    </w:p>
                    <w:p w14:paraId="669763AE" w14:textId="265E2111" w:rsidR="00003418" w:rsidRPr="00003418" w:rsidRDefault="00003418" w:rsidP="00003418">
                      <w:pPr>
                        <w:pStyle w:val="Title"/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24"/>
                        </w:rPr>
                        <w:t xml:space="preserve"> </w:t>
                      </w:r>
                      <w:r w:rsidRPr="00003418"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24"/>
                        </w:rPr>
                        <w:t>Interactive Voice Recognition Instructions</w:t>
                      </w:r>
                      <w:r w:rsidRPr="00003418"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24"/>
                        </w:rPr>
                        <w:tab/>
                      </w:r>
                      <w:r w:rsidRPr="00003418"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24"/>
                        </w:rPr>
                        <w:tab/>
                      </w:r>
                      <w:r w:rsidRPr="00003418"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24"/>
                        </w:rPr>
                        <w:tab/>
                      </w:r>
                      <w:r w:rsidRPr="00003418"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24"/>
                        </w:rPr>
                        <w:tab/>
                      </w:r>
                      <w:r w:rsidRPr="00003418"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24"/>
                        </w:rPr>
                        <w:tab/>
                      </w:r>
                      <w:r w:rsidRPr="00003418"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24"/>
                        </w:rPr>
                        <w:tab/>
                        <w:t xml:space="preserve">    </w:t>
                      </w:r>
                      <w:r w:rsidR="003B030A"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14"/>
                        </w:rPr>
                        <w:t>April</w:t>
                      </w:r>
                      <w:r w:rsidR="003B030A" w:rsidRPr="00003418"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14"/>
                        </w:rPr>
                        <w:t xml:space="preserve"> </w:t>
                      </w:r>
                      <w:r w:rsidRPr="00003418">
                        <w:rPr>
                          <w:rFonts w:ascii="Book Antiqua" w:hAnsi="Book Antiqua"/>
                          <w:b/>
                          <w:color w:val="C45911" w:themeColor="accent2" w:themeShade="BF"/>
                          <w:spacing w:val="20"/>
                          <w:sz w:val="14"/>
                        </w:rPr>
                        <w:t>2021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66B8B49" w14:textId="77777777" w:rsidR="00003418" w:rsidRDefault="00003418" w:rsidP="0053421E">
      <w:pPr>
        <w:pStyle w:val="BodyText"/>
        <w:spacing w:before="94"/>
        <w:ind w:left="1100" w:right="1264"/>
        <w:rPr>
          <w:rFonts w:ascii="Book Antiqua" w:hAnsi="Book Antiqua"/>
        </w:rPr>
      </w:pPr>
    </w:p>
    <w:p w14:paraId="06CB24F2" w14:textId="77777777" w:rsidR="00003418" w:rsidRDefault="00003418" w:rsidP="0053421E">
      <w:pPr>
        <w:pStyle w:val="BodyText"/>
        <w:spacing w:before="94"/>
        <w:ind w:left="1100" w:right="1264"/>
        <w:rPr>
          <w:rFonts w:ascii="Book Antiqua" w:hAnsi="Book Antiqua"/>
        </w:rPr>
      </w:pPr>
    </w:p>
    <w:p w14:paraId="3A551EF2" w14:textId="77777777" w:rsidR="00003418" w:rsidRPr="00003418" w:rsidRDefault="00003418" w:rsidP="0053421E">
      <w:pPr>
        <w:pStyle w:val="BodyText"/>
        <w:spacing w:before="94"/>
        <w:ind w:left="1100" w:right="1264"/>
        <w:rPr>
          <w:rFonts w:ascii="Book Antiqua" w:hAnsi="Book Antiqua"/>
          <w:sz w:val="6"/>
          <w:szCs w:val="6"/>
        </w:rPr>
      </w:pPr>
    </w:p>
    <w:p w14:paraId="6E910B3E" w14:textId="77777777" w:rsidR="0053421E" w:rsidRDefault="00003418" w:rsidP="00003418">
      <w:pPr>
        <w:pStyle w:val="BodyText"/>
        <w:spacing w:before="94"/>
        <w:ind w:left="720" w:right="1264"/>
        <w:rPr>
          <w:rFonts w:ascii="Book Antiqua" w:hAnsi="Book Antiqua"/>
          <w:color w:val="262626" w:themeColor="text1" w:themeTint="D9"/>
          <w:lang w:val="en"/>
        </w:rPr>
      </w:pPr>
      <w:r w:rsidRPr="00177504">
        <w:rPr>
          <w:rFonts w:ascii="Book Antiqua" w:hAnsi="Book Antiqua"/>
        </w:rPr>
        <w:t xml:space="preserve">The Department of Community Health (DCH) is </w:t>
      </w:r>
      <w:r>
        <w:rPr>
          <w:rFonts w:ascii="Book Antiqua" w:hAnsi="Book Antiqua"/>
        </w:rPr>
        <w:t>implementing</w:t>
      </w:r>
      <w:r w:rsidRPr="0017750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E</w:t>
      </w:r>
      <w:r w:rsidRPr="00177504">
        <w:rPr>
          <w:rFonts w:ascii="Book Antiqua" w:hAnsi="Book Antiqua"/>
        </w:rPr>
        <w:t xml:space="preserve">lectronic </w:t>
      </w:r>
      <w:r>
        <w:rPr>
          <w:rFonts w:ascii="Book Antiqua" w:hAnsi="Book Antiqua"/>
        </w:rPr>
        <w:t>V</w:t>
      </w:r>
      <w:r w:rsidRPr="00177504">
        <w:rPr>
          <w:rFonts w:ascii="Book Antiqua" w:hAnsi="Book Antiqua"/>
        </w:rPr>
        <w:t xml:space="preserve">isit </w:t>
      </w:r>
      <w:r>
        <w:rPr>
          <w:rFonts w:ascii="Book Antiqua" w:hAnsi="Book Antiqua"/>
        </w:rPr>
        <w:t>V</w:t>
      </w:r>
      <w:r w:rsidRPr="00177504">
        <w:rPr>
          <w:rFonts w:ascii="Book Antiqua" w:hAnsi="Book Antiqua"/>
        </w:rPr>
        <w:t>erification</w:t>
      </w:r>
      <w:r w:rsidRPr="00177504">
        <w:rPr>
          <w:rFonts w:ascii="Book Antiqua" w:hAnsi="Book Antiqua"/>
          <w:spacing w:val="1"/>
        </w:rPr>
        <w:t xml:space="preserve"> </w:t>
      </w:r>
      <w:r w:rsidR="0053421E" w:rsidRPr="00177504">
        <w:rPr>
          <w:rFonts w:ascii="Book Antiqua" w:hAnsi="Book Antiqua"/>
        </w:rPr>
        <w:t xml:space="preserve">(EVV) for </w:t>
      </w:r>
      <w:r w:rsidR="0053421E" w:rsidRPr="006F71A6">
        <w:rPr>
          <w:rFonts w:ascii="Book Antiqua" w:hAnsi="Book Antiqua"/>
          <w:color w:val="262626" w:themeColor="text1" w:themeTint="D9"/>
          <w:lang w:val="en"/>
        </w:rPr>
        <w:t>Medicaid-covered Personal Care Services (PCS) and Home Health Care Services (HHCS) that require an in-home visit by a provider</w:t>
      </w:r>
      <w:r w:rsidR="00344829">
        <w:rPr>
          <w:rFonts w:ascii="Book Antiqua" w:hAnsi="Book Antiqua"/>
          <w:color w:val="262626" w:themeColor="text1" w:themeTint="D9"/>
          <w:lang w:val="en"/>
        </w:rPr>
        <w:t xml:space="preserve"> by July 1</w:t>
      </w:r>
      <w:r w:rsidR="00344829" w:rsidRPr="00344829">
        <w:rPr>
          <w:rFonts w:ascii="Book Antiqua" w:hAnsi="Book Antiqua"/>
          <w:color w:val="262626" w:themeColor="text1" w:themeTint="D9"/>
          <w:vertAlign w:val="superscript"/>
          <w:lang w:val="en"/>
        </w:rPr>
        <w:t>st</w:t>
      </w:r>
      <w:r w:rsidR="00344829">
        <w:rPr>
          <w:rFonts w:ascii="Book Antiqua" w:hAnsi="Book Antiqua"/>
          <w:color w:val="262626" w:themeColor="text1" w:themeTint="D9"/>
          <w:lang w:val="en"/>
        </w:rPr>
        <w:t>, 2021 and January 1</w:t>
      </w:r>
      <w:r w:rsidR="00344829" w:rsidRPr="00344829">
        <w:rPr>
          <w:rFonts w:ascii="Book Antiqua" w:hAnsi="Book Antiqua"/>
          <w:color w:val="262626" w:themeColor="text1" w:themeTint="D9"/>
          <w:vertAlign w:val="superscript"/>
          <w:lang w:val="en"/>
        </w:rPr>
        <w:t>st</w:t>
      </w:r>
      <w:r w:rsidR="00344829">
        <w:rPr>
          <w:rFonts w:ascii="Book Antiqua" w:hAnsi="Book Antiqua"/>
          <w:color w:val="262626" w:themeColor="text1" w:themeTint="D9"/>
          <w:lang w:val="en"/>
        </w:rPr>
        <w:t>, 2023, respectively</w:t>
      </w:r>
      <w:r w:rsidR="0053421E" w:rsidRPr="006F71A6">
        <w:rPr>
          <w:rFonts w:ascii="Book Antiqua" w:hAnsi="Book Antiqua"/>
          <w:color w:val="262626" w:themeColor="text1" w:themeTint="D9"/>
          <w:lang w:val="en"/>
        </w:rPr>
        <w:t>.</w:t>
      </w:r>
      <w:r w:rsidR="0053421E">
        <w:rPr>
          <w:rFonts w:ascii="Book Antiqua" w:hAnsi="Book Antiqua"/>
          <w:color w:val="262626" w:themeColor="text1" w:themeTint="D9"/>
          <w:lang w:val="en"/>
        </w:rPr>
        <w:t xml:space="preserve"> </w:t>
      </w:r>
      <w:r w:rsidR="0053421E" w:rsidRPr="00177504">
        <w:rPr>
          <w:rFonts w:ascii="Book Antiqua" w:hAnsi="Book Antiqua"/>
        </w:rPr>
        <w:t xml:space="preserve">EVV </w:t>
      </w:r>
      <w:r w:rsidR="0053421E" w:rsidRPr="006F71A6">
        <w:rPr>
          <w:rFonts w:ascii="Book Antiqua" w:hAnsi="Book Antiqua"/>
          <w:bCs/>
          <w:color w:val="262626" w:themeColor="text1" w:themeTint="D9"/>
          <w:lang w:val="en"/>
        </w:rPr>
        <w:t xml:space="preserve">is an electronic system that </w:t>
      </w:r>
      <w:r w:rsidR="0053421E" w:rsidRPr="006F71A6">
        <w:rPr>
          <w:rFonts w:ascii="Book Antiqua" w:hAnsi="Book Antiqua"/>
          <w:color w:val="262626" w:themeColor="text1" w:themeTint="D9"/>
          <w:lang w:val="en"/>
        </w:rPr>
        <w:t>gives providers, care coordinators, and DCH access to service delivery information in real-time</w:t>
      </w:r>
      <w:r w:rsidR="00344829">
        <w:rPr>
          <w:rFonts w:ascii="Book Antiqua" w:hAnsi="Book Antiqua"/>
          <w:color w:val="262626" w:themeColor="text1" w:themeTint="D9"/>
          <w:lang w:val="en"/>
        </w:rPr>
        <w:t>. EVV validates</w:t>
      </w:r>
      <w:r w:rsidR="0053421E" w:rsidRPr="006F71A6">
        <w:rPr>
          <w:rFonts w:ascii="Book Antiqua" w:hAnsi="Book Antiqua"/>
          <w:color w:val="262626" w:themeColor="text1" w:themeTint="D9"/>
          <w:lang w:val="en"/>
        </w:rPr>
        <w:t xml:space="preserve"> </w:t>
      </w:r>
      <w:r w:rsidR="0053421E" w:rsidRPr="006F71A6">
        <w:rPr>
          <w:rFonts w:ascii="Book Antiqua" w:hAnsi="Book Antiqua"/>
          <w:bCs/>
          <w:color w:val="262626" w:themeColor="text1" w:themeTint="D9"/>
          <w:lang w:val="en"/>
        </w:rPr>
        <w:t>that members receive the services they are approved to receive</w:t>
      </w:r>
      <w:r w:rsidR="0053421E">
        <w:rPr>
          <w:rFonts w:ascii="Book Antiqua" w:hAnsi="Book Antiqua"/>
          <w:bCs/>
          <w:color w:val="262626" w:themeColor="text1" w:themeTint="D9"/>
          <w:lang w:val="en"/>
        </w:rPr>
        <w:t xml:space="preserve">, that </w:t>
      </w:r>
      <w:r w:rsidR="0053421E" w:rsidRPr="006F71A6">
        <w:rPr>
          <w:rFonts w:ascii="Book Antiqua" w:hAnsi="Book Antiqua"/>
          <w:color w:val="262626" w:themeColor="text1" w:themeTint="D9"/>
          <w:lang w:val="en"/>
        </w:rPr>
        <w:t>there are no gaps in care</w:t>
      </w:r>
      <w:r w:rsidR="0053421E">
        <w:rPr>
          <w:rFonts w:ascii="Book Antiqua" w:hAnsi="Book Antiqua"/>
          <w:color w:val="262626" w:themeColor="text1" w:themeTint="D9"/>
          <w:lang w:val="en"/>
        </w:rPr>
        <w:t>,</w:t>
      </w:r>
      <w:r w:rsidR="0053421E" w:rsidRPr="006F71A6">
        <w:rPr>
          <w:rFonts w:ascii="Book Antiqua" w:hAnsi="Book Antiqua"/>
          <w:color w:val="262626" w:themeColor="text1" w:themeTint="D9"/>
          <w:lang w:val="en"/>
        </w:rPr>
        <w:t xml:space="preserve"> and helps to reduce fraud in home care delivery.</w:t>
      </w:r>
    </w:p>
    <w:p w14:paraId="4D6947DA" w14:textId="77777777" w:rsidR="0053421E" w:rsidRPr="00DF3A0D" w:rsidRDefault="0053421E" w:rsidP="00003418">
      <w:pPr>
        <w:pStyle w:val="BodyText"/>
        <w:spacing w:before="94"/>
        <w:ind w:left="720" w:right="1264"/>
        <w:rPr>
          <w:rFonts w:ascii="Book Antiqua" w:hAnsi="Book Antiqua"/>
          <w:color w:val="262626" w:themeColor="text1" w:themeTint="D9"/>
          <w:sz w:val="8"/>
          <w:szCs w:val="8"/>
          <w:lang w:val="en"/>
        </w:rPr>
      </w:pPr>
    </w:p>
    <w:p w14:paraId="5AF659A0" w14:textId="77777777" w:rsidR="0053421E" w:rsidRPr="00177504" w:rsidRDefault="0053421E" w:rsidP="00003418">
      <w:pPr>
        <w:pStyle w:val="BodyText"/>
        <w:spacing w:before="94"/>
        <w:ind w:left="720" w:right="1264"/>
        <w:rPr>
          <w:rFonts w:ascii="Book Antiqua" w:hAnsi="Book Antiqua"/>
        </w:rPr>
      </w:pPr>
      <w:r w:rsidRPr="00DF3A0D">
        <w:rPr>
          <w:rFonts w:ascii="Book Antiqua" w:hAnsi="Book Antiqua"/>
        </w:rPr>
        <w:t>The EVV system electronically confirms that home or community-based service visits occur by keeping track of six points of data:</w:t>
      </w:r>
    </w:p>
    <w:p w14:paraId="37D92A63" w14:textId="77777777" w:rsidR="0053421E" w:rsidRPr="00177504" w:rsidRDefault="0053421E" w:rsidP="00003418">
      <w:pPr>
        <w:pStyle w:val="BodyText"/>
        <w:spacing w:before="3"/>
        <w:ind w:left="720"/>
        <w:rPr>
          <w:rFonts w:ascii="Book Antiqua" w:hAnsi="Book Antiqua"/>
        </w:rPr>
      </w:pPr>
    </w:p>
    <w:p w14:paraId="213BFAF3" w14:textId="77777777" w:rsidR="0053421E" w:rsidRPr="00177504" w:rsidRDefault="0053421E" w:rsidP="00003418">
      <w:pPr>
        <w:pStyle w:val="ListParagraph"/>
        <w:numPr>
          <w:ilvl w:val="0"/>
          <w:numId w:val="4"/>
        </w:numPr>
        <w:tabs>
          <w:tab w:val="left" w:pos="1820"/>
          <w:tab w:val="left" w:pos="1821"/>
        </w:tabs>
        <w:ind w:left="1710" w:hanging="361"/>
        <w:rPr>
          <w:rFonts w:ascii="Book Antiqua" w:hAnsi="Book Antiqua"/>
        </w:rPr>
      </w:pP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5"/>
        </w:rPr>
        <w:t xml:space="preserve"> </w:t>
      </w:r>
      <w:r w:rsidRPr="00177504">
        <w:rPr>
          <w:rFonts w:ascii="Book Antiqua" w:hAnsi="Book Antiqua"/>
        </w:rPr>
        <w:t>type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of service</w:t>
      </w:r>
      <w:r>
        <w:rPr>
          <w:rFonts w:ascii="Book Antiqua" w:hAnsi="Book Antiqua"/>
        </w:rPr>
        <w:t>;</w:t>
      </w:r>
    </w:p>
    <w:p w14:paraId="1516EDBC" w14:textId="77777777" w:rsidR="0053421E" w:rsidRPr="00177504" w:rsidRDefault="0053421E" w:rsidP="00003418">
      <w:pPr>
        <w:pStyle w:val="ListParagraph"/>
        <w:numPr>
          <w:ilvl w:val="0"/>
          <w:numId w:val="4"/>
        </w:numPr>
        <w:tabs>
          <w:tab w:val="left" w:pos="1820"/>
          <w:tab w:val="left" w:pos="1821"/>
        </w:tabs>
        <w:spacing w:before="19"/>
        <w:ind w:left="1710" w:hanging="361"/>
        <w:rPr>
          <w:rFonts w:ascii="Book Antiqua" w:hAnsi="Book Antiqua"/>
        </w:rPr>
      </w:pP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date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of</w:t>
      </w:r>
      <w:r w:rsidRPr="00177504">
        <w:rPr>
          <w:rFonts w:ascii="Book Antiqua" w:hAnsi="Book Antiqua"/>
          <w:spacing w:val="2"/>
        </w:rPr>
        <w:t xml:space="preserve"> </w:t>
      </w:r>
      <w:r w:rsidRPr="00177504">
        <w:rPr>
          <w:rFonts w:ascii="Book Antiqua" w:hAnsi="Book Antiqua"/>
        </w:rPr>
        <w:t>service</w:t>
      </w:r>
      <w:r>
        <w:rPr>
          <w:rFonts w:ascii="Book Antiqua" w:hAnsi="Book Antiqua"/>
        </w:rPr>
        <w:t>;</w:t>
      </w:r>
    </w:p>
    <w:p w14:paraId="2BAAF447" w14:textId="77777777" w:rsidR="0053421E" w:rsidRPr="00177504" w:rsidRDefault="0053421E" w:rsidP="00003418">
      <w:pPr>
        <w:pStyle w:val="ListParagraph"/>
        <w:numPr>
          <w:ilvl w:val="0"/>
          <w:numId w:val="4"/>
        </w:numPr>
        <w:tabs>
          <w:tab w:val="left" w:pos="1820"/>
          <w:tab w:val="left" w:pos="1821"/>
        </w:tabs>
        <w:spacing w:before="16"/>
        <w:ind w:left="1710" w:hanging="361"/>
        <w:rPr>
          <w:rFonts w:ascii="Book Antiqua" w:hAnsi="Book Antiqua"/>
        </w:rPr>
      </w:pP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time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service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started and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time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service ended</w:t>
      </w:r>
      <w:r>
        <w:rPr>
          <w:rFonts w:ascii="Book Antiqua" w:hAnsi="Book Antiqua"/>
        </w:rPr>
        <w:t>;</w:t>
      </w:r>
      <w:r w:rsidRPr="00177504">
        <w:rPr>
          <w:rFonts w:ascii="Book Antiqua" w:hAnsi="Book Antiqua"/>
          <w:noProof/>
        </w:rPr>
        <w:t xml:space="preserve"> </w:t>
      </w:r>
    </w:p>
    <w:p w14:paraId="586A1D5C" w14:textId="77777777" w:rsidR="0053421E" w:rsidRPr="00177504" w:rsidRDefault="0053421E" w:rsidP="00003418">
      <w:pPr>
        <w:pStyle w:val="ListParagraph"/>
        <w:numPr>
          <w:ilvl w:val="0"/>
          <w:numId w:val="4"/>
        </w:numPr>
        <w:tabs>
          <w:tab w:val="left" w:pos="1820"/>
          <w:tab w:val="left" w:pos="1821"/>
        </w:tabs>
        <w:spacing w:before="18"/>
        <w:ind w:left="1710" w:hanging="361"/>
        <w:rPr>
          <w:rFonts w:ascii="Book Antiqua" w:hAnsi="Book Antiqua"/>
        </w:rPr>
      </w:pP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location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of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service</w:t>
      </w:r>
      <w:r>
        <w:rPr>
          <w:rFonts w:ascii="Book Antiqua" w:hAnsi="Book Antiqua"/>
        </w:rPr>
        <w:t>;</w:t>
      </w:r>
    </w:p>
    <w:p w14:paraId="79F53CE4" w14:textId="77777777" w:rsidR="0053421E" w:rsidRPr="00177504" w:rsidRDefault="0053421E" w:rsidP="00003418">
      <w:pPr>
        <w:pStyle w:val="ListParagraph"/>
        <w:numPr>
          <w:ilvl w:val="0"/>
          <w:numId w:val="4"/>
        </w:numPr>
        <w:tabs>
          <w:tab w:val="left" w:pos="1820"/>
          <w:tab w:val="left" w:pos="1821"/>
        </w:tabs>
        <w:spacing w:before="19"/>
        <w:ind w:left="1710" w:hanging="361"/>
        <w:rPr>
          <w:rFonts w:ascii="Book Antiqua" w:hAnsi="Book Antiqua"/>
        </w:rPr>
      </w:pP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name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of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person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providing</w:t>
      </w:r>
      <w:r w:rsidRPr="00177504">
        <w:rPr>
          <w:rFonts w:ascii="Book Antiqua" w:hAnsi="Book Antiqua"/>
          <w:spacing w:val="2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service</w:t>
      </w:r>
      <w:r>
        <w:rPr>
          <w:rFonts w:ascii="Book Antiqua" w:hAnsi="Book Antiqua"/>
        </w:rPr>
        <w:t>; and</w:t>
      </w:r>
    </w:p>
    <w:p w14:paraId="502DFB4D" w14:textId="77777777" w:rsidR="0053421E" w:rsidRPr="00177504" w:rsidRDefault="0053421E" w:rsidP="00003418">
      <w:pPr>
        <w:pStyle w:val="ListParagraph"/>
        <w:numPr>
          <w:ilvl w:val="0"/>
          <w:numId w:val="4"/>
        </w:numPr>
        <w:tabs>
          <w:tab w:val="left" w:pos="1820"/>
          <w:tab w:val="left" w:pos="1821"/>
        </w:tabs>
        <w:spacing w:before="19"/>
        <w:ind w:left="1710" w:hanging="361"/>
        <w:rPr>
          <w:rFonts w:ascii="Book Antiqua" w:hAnsi="Book Antiqua"/>
        </w:rPr>
      </w:pP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name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of</w:t>
      </w:r>
      <w:r w:rsidRPr="00177504">
        <w:rPr>
          <w:rFonts w:ascii="Book Antiqua" w:hAnsi="Book Antiqua"/>
          <w:spacing w:val="2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person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receiving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service.</w:t>
      </w:r>
    </w:p>
    <w:p w14:paraId="0F0E9836" w14:textId="77777777" w:rsidR="00344829" w:rsidRDefault="0053421E" w:rsidP="00344829">
      <w:pPr>
        <w:pStyle w:val="BodyText"/>
        <w:spacing w:before="240"/>
        <w:ind w:left="720" w:right="1152"/>
        <w:rPr>
          <w:rFonts w:ascii="Book Antiqua" w:hAnsi="Book Antiqua"/>
        </w:rPr>
      </w:pPr>
      <w:r w:rsidRPr="00507A5E">
        <w:rPr>
          <w:rFonts w:ascii="Book Antiqua" w:eastAsia="Times New Roman" w:hAnsi="Book Antiqua"/>
          <w:bCs/>
          <w:color w:val="262626" w:themeColor="text1" w:themeTint="D9"/>
          <w:lang w:val="en"/>
        </w:rPr>
        <w:t xml:space="preserve">Conduent is the Georgia EVV Solution vendor </w:t>
      </w:r>
      <w:r>
        <w:rPr>
          <w:rFonts w:ascii="Book Antiqua" w:eastAsia="Times New Roman" w:hAnsi="Book Antiqua"/>
          <w:bCs/>
          <w:color w:val="262626" w:themeColor="text1" w:themeTint="D9"/>
          <w:lang w:val="en"/>
        </w:rPr>
        <w:t xml:space="preserve">who is in partnership with </w:t>
      </w:r>
      <w:proofErr w:type="spellStart"/>
      <w:r w:rsidRPr="00177504">
        <w:rPr>
          <w:rFonts w:ascii="Book Antiqua" w:hAnsi="Book Antiqua"/>
        </w:rPr>
        <w:t>Tellus</w:t>
      </w:r>
      <w:r>
        <w:rPr>
          <w:rFonts w:ascii="Book Antiqua" w:hAnsi="Book Antiqua"/>
        </w:rPr>
        <w:t>|NetSmart</w:t>
      </w:r>
      <w:proofErr w:type="spellEnd"/>
      <w:r w:rsidRPr="0017750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to provide EVV services</w:t>
      </w:r>
      <w:r w:rsidRPr="00177504">
        <w:rPr>
          <w:rFonts w:ascii="Book Antiqua" w:hAnsi="Book Antiqua"/>
        </w:rPr>
        <w:t>. Tellus uses an app on a smartphone or tablet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 xml:space="preserve">to document </w:t>
      </w:r>
      <w:r>
        <w:rPr>
          <w:rFonts w:ascii="Book Antiqua" w:hAnsi="Book Antiqua"/>
        </w:rPr>
        <w:t xml:space="preserve">the required EVV </w:t>
      </w:r>
      <w:r w:rsidRPr="00177504">
        <w:rPr>
          <w:rFonts w:ascii="Book Antiqua" w:hAnsi="Book Antiqua"/>
        </w:rPr>
        <w:t xml:space="preserve">information. </w:t>
      </w:r>
    </w:p>
    <w:p w14:paraId="3DF1FDEC" w14:textId="4B252A43" w:rsidR="0053421E" w:rsidRPr="00177504" w:rsidRDefault="0053421E" w:rsidP="00344829">
      <w:pPr>
        <w:pStyle w:val="BodyText"/>
        <w:spacing w:before="240"/>
        <w:ind w:left="720" w:right="1152"/>
        <w:rPr>
          <w:rFonts w:ascii="Book Antiqua" w:hAnsi="Book Antiqua"/>
        </w:rPr>
      </w:pPr>
      <w:r w:rsidRPr="00177504">
        <w:rPr>
          <w:rFonts w:ascii="Book Antiqua" w:hAnsi="Book Antiqua"/>
        </w:rPr>
        <w:t xml:space="preserve">DCH recognizes </w:t>
      </w:r>
      <w:r>
        <w:rPr>
          <w:rFonts w:ascii="Book Antiqua" w:hAnsi="Book Antiqua"/>
        </w:rPr>
        <w:t>smartphones may not</w:t>
      </w:r>
      <w:r w:rsidRPr="0017750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be accessible</w:t>
      </w:r>
      <w:r w:rsidRPr="00177504">
        <w:rPr>
          <w:rFonts w:ascii="Book Antiqua" w:hAnsi="Book Antiqua"/>
        </w:rPr>
        <w:t xml:space="preserve"> for all waiver participants</w:t>
      </w:r>
      <w:r w:rsidR="004878A3">
        <w:rPr>
          <w:rFonts w:ascii="Book Antiqua" w:hAnsi="Book Antiqua"/>
        </w:rPr>
        <w:t xml:space="preserve"> and/or their</w:t>
      </w:r>
      <w:r w:rsidR="00344829">
        <w:rPr>
          <w:rFonts w:ascii="Book Antiqua" w:hAnsi="Book Antiqua"/>
        </w:rPr>
        <w:t xml:space="preserve"> </w:t>
      </w:r>
      <w:r w:rsidR="00344829">
        <w:rPr>
          <w:rFonts w:ascii="Book Antiqua" w:hAnsi="Book Antiqua"/>
          <w:spacing w:val="-3"/>
        </w:rPr>
        <w:t>aides</w:t>
      </w:r>
      <w:r w:rsidRPr="00177504">
        <w:rPr>
          <w:rFonts w:ascii="Book Antiqua" w:hAnsi="Book Antiqua"/>
        </w:rPr>
        <w:t>.</w:t>
      </w:r>
      <w:r w:rsidR="00344829">
        <w:rPr>
          <w:rFonts w:ascii="Book Antiqua" w:hAnsi="Book Antiqua"/>
        </w:rPr>
        <w:t xml:space="preserve"> </w:t>
      </w:r>
      <w:r w:rsidRPr="00177504">
        <w:rPr>
          <w:rFonts w:ascii="Book Antiqua" w:hAnsi="Book Antiqua"/>
        </w:rPr>
        <w:t>To accommodate these situations, Tellus offers an option for documenting visits using a landline</w:t>
      </w:r>
      <w:r>
        <w:rPr>
          <w:rFonts w:ascii="Book Antiqua" w:hAnsi="Book Antiqua"/>
        </w:rPr>
        <w:t xml:space="preserve"> </w:t>
      </w:r>
      <w:r w:rsidRPr="00177504">
        <w:rPr>
          <w:rFonts w:ascii="Book Antiqua" w:hAnsi="Book Antiqua"/>
          <w:spacing w:val="-59"/>
        </w:rPr>
        <w:t xml:space="preserve"> </w:t>
      </w:r>
      <w:r w:rsidRPr="00177504">
        <w:rPr>
          <w:rFonts w:ascii="Book Antiqua" w:hAnsi="Book Antiqua"/>
        </w:rPr>
        <w:t xml:space="preserve">phone. This option is known as interactive voice response </w:t>
      </w:r>
      <w:r w:rsidR="00344829">
        <w:rPr>
          <w:rFonts w:ascii="Book Antiqua" w:hAnsi="Book Antiqua"/>
        </w:rPr>
        <w:t>(</w:t>
      </w:r>
      <w:r w:rsidRPr="00177504">
        <w:rPr>
          <w:rFonts w:ascii="Book Antiqua" w:hAnsi="Book Antiqua"/>
        </w:rPr>
        <w:t>IVR</w:t>
      </w:r>
      <w:r w:rsidR="00344829">
        <w:rPr>
          <w:rFonts w:ascii="Book Antiqua" w:hAnsi="Book Antiqua"/>
        </w:rPr>
        <w:t>)</w:t>
      </w:r>
      <w:r w:rsidRPr="00177504">
        <w:rPr>
          <w:rFonts w:ascii="Book Antiqua" w:hAnsi="Book Antiqua"/>
        </w:rPr>
        <w:t>. If the Tellus EVV+ mobile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application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cannot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be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used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for one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of</w:t>
      </w:r>
      <w:r w:rsidRPr="00177504">
        <w:rPr>
          <w:rFonts w:ascii="Book Antiqua" w:hAnsi="Book Antiqua"/>
          <w:spacing w:val="2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6"/>
        </w:rPr>
        <w:t xml:space="preserve"> </w:t>
      </w:r>
      <w:r w:rsidRPr="00177504">
        <w:rPr>
          <w:rFonts w:ascii="Book Antiqua" w:hAnsi="Book Antiqua"/>
        </w:rPr>
        <w:t>following reasons,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use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of IVR can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be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requested</w:t>
      </w:r>
      <w:r w:rsidR="00344829">
        <w:rPr>
          <w:rFonts w:ascii="Book Antiqua" w:hAnsi="Book Antiqua"/>
        </w:rPr>
        <w:t>:</w:t>
      </w:r>
    </w:p>
    <w:p w14:paraId="07A72A51" w14:textId="77777777" w:rsidR="0053421E" w:rsidRPr="00177504" w:rsidRDefault="0053421E" w:rsidP="00003418">
      <w:pPr>
        <w:pStyle w:val="BodyText"/>
        <w:ind w:left="720"/>
        <w:rPr>
          <w:rFonts w:ascii="Book Antiqua" w:hAnsi="Book Antiqua"/>
        </w:rPr>
      </w:pPr>
    </w:p>
    <w:p w14:paraId="330F2843" w14:textId="33B639BC" w:rsidR="0053421E" w:rsidRDefault="0053421E" w:rsidP="00003418">
      <w:pPr>
        <w:pStyle w:val="ListParagraph"/>
        <w:numPr>
          <w:ilvl w:val="0"/>
          <w:numId w:val="6"/>
        </w:numPr>
        <w:tabs>
          <w:tab w:val="left" w:pos="1820"/>
          <w:tab w:val="left" w:pos="1821"/>
        </w:tabs>
        <w:spacing w:line="256" w:lineRule="auto"/>
        <w:ind w:left="1170" w:right="1146"/>
        <w:rPr>
          <w:rFonts w:ascii="Book Antiqua" w:hAnsi="Book Antiqua"/>
        </w:rPr>
      </w:pPr>
      <w:r w:rsidRPr="00177504">
        <w:rPr>
          <w:rFonts w:ascii="Book Antiqua" w:hAnsi="Book Antiqua"/>
        </w:rPr>
        <w:t>The waiver participant</w:t>
      </w:r>
      <w:r w:rsidR="004878A3">
        <w:rPr>
          <w:rFonts w:ascii="Book Antiqua" w:hAnsi="Book Antiqua"/>
        </w:rPr>
        <w:t xml:space="preserve"> and/or aide </w:t>
      </w:r>
      <w:r w:rsidRPr="00177504">
        <w:rPr>
          <w:rFonts w:ascii="Book Antiqua" w:hAnsi="Book Antiqua"/>
        </w:rPr>
        <w:t xml:space="preserve">does not have a smartphone </w:t>
      </w:r>
      <w:r w:rsidR="007D2B7E">
        <w:rPr>
          <w:rFonts w:ascii="Book Antiqua" w:hAnsi="Book Antiqua"/>
        </w:rPr>
        <w:t>or tablet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and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cannot</w:t>
      </w:r>
      <w:r w:rsidRPr="00177504">
        <w:rPr>
          <w:rFonts w:ascii="Book Antiqua" w:hAnsi="Book Antiqua"/>
          <w:spacing w:val="2"/>
        </w:rPr>
        <w:t xml:space="preserve"> </w:t>
      </w:r>
      <w:r w:rsidRPr="00177504">
        <w:rPr>
          <w:rFonts w:ascii="Book Antiqua" w:hAnsi="Book Antiqua"/>
        </w:rPr>
        <w:t>obtain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one</w:t>
      </w:r>
      <w:r>
        <w:rPr>
          <w:rFonts w:ascii="Book Antiqua" w:hAnsi="Book Antiqua"/>
        </w:rPr>
        <w:t>;</w:t>
      </w:r>
    </w:p>
    <w:p w14:paraId="67886D13" w14:textId="77777777" w:rsidR="0053421E" w:rsidRPr="00F537DD" w:rsidRDefault="0053421E" w:rsidP="00003418">
      <w:pPr>
        <w:pStyle w:val="ListParagraph"/>
        <w:numPr>
          <w:ilvl w:val="0"/>
          <w:numId w:val="6"/>
        </w:numPr>
        <w:tabs>
          <w:tab w:val="left" w:pos="1820"/>
          <w:tab w:val="left" w:pos="1821"/>
        </w:tabs>
        <w:spacing w:line="256" w:lineRule="auto"/>
        <w:ind w:left="1170" w:right="1146"/>
        <w:rPr>
          <w:rFonts w:ascii="Book Antiqua" w:hAnsi="Book Antiqua"/>
        </w:rPr>
      </w:pPr>
      <w:r>
        <w:rPr>
          <w:rFonts w:ascii="Book Antiqua" w:hAnsi="Book Antiqua"/>
        </w:rPr>
        <w:t xml:space="preserve">Documented medical reason where a cell phone application cannot be utilized within a specific </w:t>
      </w:r>
      <w:r w:rsidRPr="00F537DD">
        <w:rPr>
          <w:rFonts w:ascii="Book Antiqua" w:hAnsi="Book Antiqua"/>
        </w:rPr>
        <w:t>vicinity of the waiver participant;</w:t>
      </w:r>
      <w:r w:rsidR="00344829" w:rsidRPr="00F537DD">
        <w:rPr>
          <w:rFonts w:ascii="Book Antiqua" w:hAnsi="Book Antiqua"/>
        </w:rPr>
        <w:t xml:space="preserve"> and/or</w:t>
      </w:r>
    </w:p>
    <w:p w14:paraId="77CD70D4" w14:textId="76C2F2A2" w:rsidR="0053421E" w:rsidRPr="00F537DD" w:rsidRDefault="0053421E" w:rsidP="00003418">
      <w:pPr>
        <w:pStyle w:val="ListParagraph"/>
        <w:numPr>
          <w:ilvl w:val="0"/>
          <w:numId w:val="6"/>
        </w:numPr>
        <w:tabs>
          <w:tab w:val="left" w:pos="1820"/>
          <w:tab w:val="left" w:pos="1821"/>
        </w:tabs>
        <w:spacing w:line="254" w:lineRule="auto"/>
        <w:ind w:left="1170" w:right="1350"/>
        <w:rPr>
          <w:rFonts w:ascii="Book Antiqua" w:hAnsi="Book Antiqua"/>
        </w:rPr>
      </w:pPr>
      <w:r w:rsidRPr="00F537DD">
        <w:rPr>
          <w:rFonts w:ascii="Book Antiqua" w:hAnsi="Book Antiqua"/>
        </w:rPr>
        <w:t xml:space="preserve">The waiver participant and/or </w:t>
      </w:r>
      <w:r w:rsidR="004878A3">
        <w:rPr>
          <w:rFonts w:ascii="Book Antiqua" w:hAnsi="Book Antiqua"/>
        </w:rPr>
        <w:t>aide</w:t>
      </w:r>
      <w:r w:rsidRPr="00F537DD">
        <w:rPr>
          <w:rFonts w:ascii="Book Antiqua" w:hAnsi="Book Antiqua"/>
        </w:rPr>
        <w:t xml:space="preserve"> have a held religious belief related to </w:t>
      </w:r>
      <w:r w:rsidR="007D2B7E">
        <w:rPr>
          <w:rFonts w:ascii="Book Antiqua" w:hAnsi="Book Antiqua"/>
        </w:rPr>
        <w:t>the use</w:t>
      </w:r>
      <w:r w:rsidRPr="00F537DD">
        <w:rPr>
          <w:rFonts w:ascii="Book Antiqua" w:hAnsi="Book Antiqua"/>
          <w:spacing w:val="-1"/>
        </w:rPr>
        <w:t xml:space="preserve"> </w:t>
      </w:r>
      <w:r w:rsidRPr="00F537DD">
        <w:rPr>
          <w:rFonts w:ascii="Book Antiqua" w:hAnsi="Book Antiqua"/>
        </w:rPr>
        <w:t>of</w:t>
      </w:r>
      <w:r w:rsidRPr="00F537DD">
        <w:rPr>
          <w:rFonts w:ascii="Book Antiqua" w:hAnsi="Book Antiqua"/>
          <w:spacing w:val="2"/>
        </w:rPr>
        <w:t xml:space="preserve"> </w:t>
      </w:r>
      <w:r w:rsidRPr="00F537DD">
        <w:rPr>
          <w:rFonts w:ascii="Book Antiqua" w:hAnsi="Book Antiqua"/>
        </w:rPr>
        <w:t>technology.</w:t>
      </w:r>
    </w:p>
    <w:p w14:paraId="1F6E69AE" w14:textId="77777777" w:rsidR="0053421E" w:rsidRPr="00003418" w:rsidRDefault="0053421E" w:rsidP="00003418">
      <w:pPr>
        <w:pStyle w:val="BodyText"/>
        <w:spacing w:before="167"/>
        <w:ind w:left="810"/>
        <w:rPr>
          <w:rFonts w:ascii="Book Antiqua" w:hAnsi="Book Antiqua"/>
          <w:b/>
          <w:bCs/>
          <w:color w:val="002060"/>
        </w:rPr>
      </w:pPr>
      <w:r w:rsidRPr="00003418">
        <w:rPr>
          <w:rFonts w:ascii="Book Antiqua" w:hAnsi="Book Antiqua"/>
          <w:b/>
          <w:bCs/>
          <w:color w:val="002060"/>
        </w:rPr>
        <w:t>Before</w:t>
      </w:r>
      <w:r w:rsidRPr="00003418">
        <w:rPr>
          <w:rFonts w:ascii="Book Antiqua" w:hAnsi="Book Antiqua"/>
          <w:b/>
          <w:bCs/>
          <w:color w:val="002060"/>
          <w:spacing w:val="-4"/>
        </w:rPr>
        <w:t xml:space="preserve"> </w:t>
      </w:r>
      <w:r w:rsidRPr="00003418">
        <w:rPr>
          <w:rFonts w:ascii="Book Antiqua" w:hAnsi="Book Antiqua"/>
          <w:b/>
          <w:bCs/>
          <w:color w:val="002060"/>
        </w:rPr>
        <w:t>requesting the</w:t>
      </w:r>
      <w:r w:rsidRPr="00003418">
        <w:rPr>
          <w:rFonts w:ascii="Book Antiqua" w:hAnsi="Book Antiqua"/>
          <w:b/>
          <w:bCs/>
          <w:color w:val="002060"/>
          <w:spacing w:val="-3"/>
        </w:rPr>
        <w:t xml:space="preserve"> </w:t>
      </w:r>
      <w:r w:rsidRPr="00003418">
        <w:rPr>
          <w:rFonts w:ascii="Book Antiqua" w:hAnsi="Book Antiqua"/>
          <w:b/>
          <w:bCs/>
          <w:color w:val="002060"/>
        </w:rPr>
        <w:t>use of IVR,</w:t>
      </w:r>
      <w:r w:rsidRPr="00003418">
        <w:rPr>
          <w:rFonts w:ascii="Book Antiqua" w:hAnsi="Book Antiqua"/>
          <w:b/>
          <w:bCs/>
          <w:color w:val="002060"/>
          <w:spacing w:val="-2"/>
        </w:rPr>
        <w:t xml:space="preserve"> </w:t>
      </w:r>
      <w:r w:rsidRPr="00003418">
        <w:rPr>
          <w:rFonts w:ascii="Book Antiqua" w:hAnsi="Book Antiqua"/>
          <w:b/>
          <w:bCs/>
          <w:color w:val="002060"/>
        </w:rPr>
        <w:t>please</w:t>
      </w:r>
      <w:r w:rsidRPr="00003418">
        <w:rPr>
          <w:rFonts w:ascii="Book Antiqua" w:hAnsi="Book Antiqua"/>
          <w:b/>
          <w:bCs/>
          <w:color w:val="002060"/>
          <w:spacing w:val="-1"/>
        </w:rPr>
        <w:t xml:space="preserve"> </w:t>
      </w:r>
      <w:r w:rsidRPr="00003418">
        <w:rPr>
          <w:rFonts w:ascii="Book Antiqua" w:hAnsi="Book Antiqua"/>
          <w:b/>
          <w:bCs/>
          <w:color w:val="002060"/>
        </w:rPr>
        <w:t>consider</w:t>
      </w:r>
      <w:r w:rsidRPr="00003418">
        <w:rPr>
          <w:rFonts w:ascii="Book Antiqua" w:hAnsi="Book Antiqua"/>
          <w:b/>
          <w:bCs/>
          <w:color w:val="002060"/>
          <w:spacing w:val="-2"/>
        </w:rPr>
        <w:t xml:space="preserve"> </w:t>
      </w:r>
      <w:r w:rsidRPr="00003418">
        <w:rPr>
          <w:rFonts w:ascii="Book Antiqua" w:hAnsi="Book Antiqua"/>
          <w:b/>
          <w:bCs/>
          <w:color w:val="002060"/>
        </w:rPr>
        <w:t>the</w:t>
      </w:r>
      <w:r w:rsidRPr="00003418">
        <w:rPr>
          <w:rFonts w:ascii="Book Antiqua" w:hAnsi="Book Antiqua"/>
          <w:b/>
          <w:bCs/>
          <w:color w:val="002060"/>
          <w:spacing w:val="-3"/>
        </w:rPr>
        <w:t xml:space="preserve"> </w:t>
      </w:r>
      <w:r w:rsidRPr="00003418">
        <w:rPr>
          <w:rFonts w:ascii="Book Antiqua" w:hAnsi="Book Antiqua"/>
          <w:b/>
          <w:bCs/>
          <w:color w:val="002060"/>
        </w:rPr>
        <w:t>following:</w:t>
      </w:r>
    </w:p>
    <w:p w14:paraId="69D90B01" w14:textId="77777777" w:rsidR="0053421E" w:rsidRPr="00344829" w:rsidRDefault="0053421E" w:rsidP="00003418">
      <w:pPr>
        <w:pStyle w:val="BodyText"/>
        <w:spacing w:before="2"/>
        <w:ind w:left="1170"/>
        <w:rPr>
          <w:rFonts w:ascii="Book Antiqua" w:hAnsi="Book Antiqua"/>
          <w:sz w:val="12"/>
          <w:szCs w:val="12"/>
        </w:rPr>
      </w:pPr>
    </w:p>
    <w:p w14:paraId="46881A8D" w14:textId="0E1B6B38" w:rsidR="0053421E" w:rsidRPr="00177504" w:rsidRDefault="0053421E" w:rsidP="00344829">
      <w:pPr>
        <w:pStyle w:val="ListParagraph"/>
        <w:numPr>
          <w:ilvl w:val="0"/>
          <w:numId w:val="6"/>
        </w:numPr>
        <w:tabs>
          <w:tab w:val="left" w:pos="1820"/>
          <w:tab w:val="left" w:pos="1821"/>
        </w:tabs>
        <w:spacing w:after="120"/>
        <w:ind w:left="1166" w:right="1674"/>
        <w:rPr>
          <w:rFonts w:ascii="Book Antiqua" w:hAnsi="Book Antiqua"/>
        </w:rPr>
      </w:pPr>
      <w:r w:rsidRPr="00177504">
        <w:rPr>
          <w:rFonts w:ascii="Book Antiqua" w:hAnsi="Book Antiqua"/>
        </w:rPr>
        <w:t xml:space="preserve">The provider </w:t>
      </w:r>
      <w:r w:rsidR="004878A3">
        <w:rPr>
          <w:rFonts w:ascii="Book Antiqua" w:hAnsi="Book Antiqua"/>
        </w:rPr>
        <w:t xml:space="preserve">agency </w:t>
      </w:r>
      <w:r w:rsidRPr="00177504">
        <w:rPr>
          <w:rFonts w:ascii="Book Antiqua" w:hAnsi="Book Antiqua"/>
        </w:rPr>
        <w:t xml:space="preserve">should speak to their </w:t>
      </w:r>
      <w:r w:rsidR="004878A3">
        <w:rPr>
          <w:rFonts w:ascii="Book Antiqua" w:hAnsi="Book Antiqua"/>
        </w:rPr>
        <w:t>member and staff member (aide)</w:t>
      </w:r>
      <w:r w:rsidRPr="00177504">
        <w:rPr>
          <w:rFonts w:ascii="Book Antiqua" w:hAnsi="Book Antiqua"/>
        </w:rPr>
        <w:t xml:space="preserve"> to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determine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which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EVV system</w:t>
      </w:r>
      <w:r w:rsidRPr="00177504">
        <w:rPr>
          <w:rFonts w:ascii="Book Antiqua" w:hAnsi="Book Antiqua"/>
          <w:spacing w:val="-1"/>
        </w:rPr>
        <w:t xml:space="preserve"> </w:t>
      </w:r>
      <w:r w:rsidR="004878A3">
        <w:rPr>
          <w:rFonts w:ascii="Book Antiqua" w:hAnsi="Book Antiqua"/>
        </w:rPr>
        <w:t>the staff member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plans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to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use.</w:t>
      </w:r>
    </w:p>
    <w:p w14:paraId="6E6F705B" w14:textId="5D2E0F1E" w:rsidR="0053421E" w:rsidRPr="00003418" w:rsidRDefault="0053421E" w:rsidP="00344829">
      <w:pPr>
        <w:pStyle w:val="BodyText"/>
        <w:numPr>
          <w:ilvl w:val="0"/>
          <w:numId w:val="6"/>
        </w:numPr>
        <w:spacing w:after="120"/>
        <w:ind w:left="1166" w:right="1524"/>
        <w:rPr>
          <w:rFonts w:ascii="Book Antiqua" w:hAnsi="Book Antiqua"/>
        </w:rPr>
      </w:pPr>
      <w:r w:rsidRPr="00003418">
        <w:rPr>
          <w:rFonts w:ascii="Book Antiqua" w:hAnsi="Book Antiqua"/>
        </w:rPr>
        <w:t>DCH</w:t>
      </w:r>
      <w:r w:rsidRPr="00003418">
        <w:rPr>
          <w:rFonts w:ascii="Book Antiqua" w:hAnsi="Book Antiqua"/>
          <w:spacing w:val="-1"/>
        </w:rPr>
        <w:t xml:space="preserve"> </w:t>
      </w:r>
      <w:r w:rsidRPr="00003418">
        <w:rPr>
          <w:rFonts w:ascii="Book Antiqua" w:hAnsi="Book Antiqua"/>
        </w:rPr>
        <w:t>is coordinating</w:t>
      </w:r>
      <w:r w:rsidRPr="00003418">
        <w:rPr>
          <w:rFonts w:ascii="Book Antiqua" w:hAnsi="Book Antiqua"/>
          <w:spacing w:val="-1"/>
        </w:rPr>
        <w:t xml:space="preserve"> </w:t>
      </w:r>
      <w:r w:rsidRPr="00003418">
        <w:rPr>
          <w:rFonts w:ascii="Book Antiqua" w:hAnsi="Book Antiqua"/>
        </w:rPr>
        <w:t>IVR</w:t>
      </w:r>
      <w:r w:rsidRPr="00003418">
        <w:rPr>
          <w:rFonts w:ascii="Book Antiqua" w:hAnsi="Book Antiqua"/>
          <w:spacing w:val="-4"/>
        </w:rPr>
        <w:t xml:space="preserve"> </w:t>
      </w:r>
      <w:r w:rsidRPr="00003418">
        <w:rPr>
          <w:rFonts w:ascii="Book Antiqua" w:hAnsi="Book Antiqua"/>
        </w:rPr>
        <w:t>requests</w:t>
      </w:r>
      <w:r w:rsidRPr="00003418">
        <w:rPr>
          <w:rFonts w:ascii="Book Antiqua" w:hAnsi="Book Antiqua"/>
          <w:spacing w:val="-3"/>
        </w:rPr>
        <w:t xml:space="preserve"> </w:t>
      </w:r>
      <w:r w:rsidRPr="00003418">
        <w:rPr>
          <w:rFonts w:ascii="Book Antiqua" w:hAnsi="Book Antiqua"/>
        </w:rPr>
        <w:t>for</w:t>
      </w:r>
      <w:r w:rsidRPr="00003418">
        <w:rPr>
          <w:rFonts w:ascii="Book Antiqua" w:hAnsi="Book Antiqua"/>
          <w:spacing w:val="-2"/>
        </w:rPr>
        <w:t xml:space="preserve"> </w:t>
      </w:r>
      <w:r w:rsidRPr="00003418">
        <w:rPr>
          <w:rFonts w:ascii="Book Antiqua" w:hAnsi="Book Antiqua"/>
        </w:rPr>
        <w:t>provider agencies</w:t>
      </w:r>
      <w:r w:rsidRPr="00003418">
        <w:rPr>
          <w:rFonts w:ascii="Book Antiqua" w:hAnsi="Book Antiqua"/>
          <w:spacing w:val="-3"/>
        </w:rPr>
        <w:t xml:space="preserve"> </w:t>
      </w:r>
      <w:r w:rsidRPr="00003418">
        <w:rPr>
          <w:rFonts w:ascii="Book Antiqua" w:hAnsi="Book Antiqua"/>
        </w:rPr>
        <w:t>using the Tellus EVV+ Solution.</w:t>
      </w:r>
      <w:r w:rsidRPr="00003418">
        <w:rPr>
          <w:rFonts w:ascii="Book Antiqua" w:hAnsi="Book Antiqua"/>
          <w:spacing w:val="-2"/>
        </w:rPr>
        <w:t xml:space="preserve"> </w:t>
      </w:r>
      <w:r w:rsidRPr="00003418">
        <w:rPr>
          <w:rFonts w:ascii="Book Antiqua" w:hAnsi="Book Antiqua"/>
        </w:rPr>
        <w:t>If</w:t>
      </w:r>
      <w:r w:rsidRPr="00003418">
        <w:rPr>
          <w:rFonts w:ascii="Book Antiqua" w:hAnsi="Book Antiqua"/>
          <w:spacing w:val="1"/>
        </w:rPr>
        <w:t xml:space="preserve"> </w:t>
      </w:r>
      <w:r w:rsidRPr="00003418">
        <w:rPr>
          <w:rFonts w:ascii="Book Antiqua" w:hAnsi="Book Antiqua"/>
        </w:rPr>
        <w:t>a</w:t>
      </w:r>
      <w:r w:rsidRPr="00003418">
        <w:rPr>
          <w:rFonts w:ascii="Book Antiqua" w:hAnsi="Book Antiqua"/>
          <w:spacing w:val="-3"/>
        </w:rPr>
        <w:t xml:space="preserve"> </w:t>
      </w:r>
      <w:r w:rsidRPr="00003418">
        <w:rPr>
          <w:rFonts w:ascii="Book Antiqua" w:hAnsi="Book Antiqua"/>
        </w:rPr>
        <w:t>provider agency</w:t>
      </w:r>
      <w:r w:rsidRPr="00003418">
        <w:rPr>
          <w:rFonts w:ascii="Book Antiqua" w:hAnsi="Book Antiqua"/>
          <w:spacing w:val="-3"/>
        </w:rPr>
        <w:t xml:space="preserve"> </w:t>
      </w:r>
      <w:r w:rsidRPr="00003418">
        <w:rPr>
          <w:rFonts w:ascii="Book Antiqua" w:hAnsi="Book Antiqua"/>
        </w:rPr>
        <w:t>is using</w:t>
      </w:r>
      <w:r w:rsidRPr="00003418">
        <w:rPr>
          <w:rFonts w:ascii="Book Antiqua" w:hAnsi="Book Antiqua"/>
          <w:spacing w:val="-1"/>
        </w:rPr>
        <w:t xml:space="preserve"> </w:t>
      </w:r>
      <w:r w:rsidRPr="00003418">
        <w:rPr>
          <w:rFonts w:ascii="Book Antiqua" w:hAnsi="Book Antiqua"/>
        </w:rPr>
        <w:t>a</w:t>
      </w:r>
      <w:r w:rsidRPr="00003418">
        <w:rPr>
          <w:rFonts w:ascii="Book Antiqua" w:hAnsi="Book Antiqua"/>
          <w:spacing w:val="-3"/>
        </w:rPr>
        <w:t xml:space="preserve"> </w:t>
      </w:r>
      <w:r w:rsidRPr="00003418">
        <w:rPr>
          <w:rFonts w:ascii="Book Antiqua" w:hAnsi="Book Antiqua"/>
        </w:rPr>
        <w:t>third-party</w:t>
      </w:r>
      <w:r w:rsidRPr="00003418">
        <w:rPr>
          <w:rFonts w:ascii="Book Antiqua" w:hAnsi="Book Antiqua"/>
          <w:spacing w:val="-3"/>
        </w:rPr>
        <w:t xml:space="preserve"> </w:t>
      </w:r>
      <w:r w:rsidRPr="00003418">
        <w:rPr>
          <w:rFonts w:ascii="Book Antiqua" w:hAnsi="Book Antiqua"/>
        </w:rPr>
        <w:t>vendor</w:t>
      </w:r>
      <w:r w:rsidRPr="00003418">
        <w:rPr>
          <w:rFonts w:ascii="Book Antiqua" w:hAnsi="Book Antiqua"/>
          <w:spacing w:val="-2"/>
        </w:rPr>
        <w:t xml:space="preserve"> </w:t>
      </w:r>
      <w:r w:rsidRPr="00003418">
        <w:rPr>
          <w:rFonts w:ascii="Book Antiqua" w:hAnsi="Book Antiqua"/>
        </w:rPr>
        <w:t>for</w:t>
      </w:r>
      <w:r w:rsidRPr="00003418">
        <w:rPr>
          <w:rFonts w:ascii="Book Antiqua" w:hAnsi="Book Antiqua"/>
          <w:spacing w:val="-2"/>
        </w:rPr>
        <w:t xml:space="preserve"> </w:t>
      </w:r>
      <w:r w:rsidRPr="00003418">
        <w:rPr>
          <w:rFonts w:ascii="Book Antiqua" w:hAnsi="Book Antiqua"/>
        </w:rPr>
        <w:t>EVV,</w:t>
      </w:r>
      <w:r w:rsidRPr="00003418">
        <w:rPr>
          <w:rFonts w:ascii="Book Antiqua" w:hAnsi="Book Antiqua"/>
          <w:spacing w:val="-2"/>
        </w:rPr>
        <w:t xml:space="preserve"> </w:t>
      </w:r>
      <w:r w:rsidRPr="00003418">
        <w:rPr>
          <w:rFonts w:ascii="Book Antiqua" w:hAnsi="Book Antiqua"/>
        </w:rPr>
        <w:t>the</w:t>
      </w:r>
      <w:r w:rsidR="00003418">
        <w:rPr>
          <w:rFonts w:ascii="Book Antiqua" w:hAnsi="Book Antiqua"/>
        </w:rPr>
        <w:t xml:space="preserve"> </w:t>
      </w:r>
      <w:r w:rsidR="004878A3">
        <w:rPr>
          <w:rFonts w:ascii="Book Antiqua" w:hAnsi="Book Antiqua"/>
        </w:rPr>
        <w:t xml:space="preserve">provider </w:t>
      </w:r>
      <w:r w:rsidRPr="00003418">
        <w:rPr>
          <w:rFonts w:ascii="Book Antiqua" w:hAnsi="Book Antiqua"/>
        </w:rPr>
        <w:t xml:space="preserve">will need to discuss </w:t>
      </w:r>
      <w:r w:rsidR="00845EF0">
        <w:rPr>
          <w:rFonts w:ascii="Book Antiqua" w:hAnsi="Book Antiqua"/>
        </w:rPr>
        <w:t>whether IVR is</w:t>
      </w:r>
      <w:r w:rsidRPr="00003418">
        <w:rPr>
          <w:rFonts w:ascii="Book Antiqua" w:hAnsi="Book Antiqua"/>
          <w:spacing w:val="1"/>
        </w:rPr>
        <w:t xml:space="preserve"> </w:t>
      </w:r>
      <w:r w:rsidRPr="00003418">
        <w:rPr>
          <w:rFonts w:ascii="Book Antiqua" w:hAnsi="Book Antiqua"/>
        </w:rPr>
        <w:t>an</w:t>
      </w:r>
      <w:r w:rsidRPr="00003418">
        <w:rPr>
          <w:rFonts w:ascii="Book Antiqua" w:hAnsi="Book Antiqua"/>
          <w:spacing w:val="-2"/>
        </w:rPr>
        <w:t xml:space="preserve"> </w:t>
      </w:r>
      <w:r w:rsidRPr="00003418">
        <w:rPr>
          <w:rFonts w:ascii="Book Antiqua" w:hAnsi="Book Antiqua"/>
        </w:rPr>
        <w:t>option</w:t>
      </w:r>
      <w:r w:rsidR="004878A3">
        <w:rPr>
          <w:rFonts w:ascii="Book Antiqua" w:hAnsi="Book Antiqua"/>
        </w:rPr>
        <w:t xml:space="preserve"> for their third-party vendor</w:t>
      </w:r>
      <w:r w:rsidRPr="00003418">
        <w:rPr>
          <w:rFonts w:ascii="Book Antiqua" w:hAnsi="Book Antiqua"/>
        </w:rPr>
        <w:t>.</w:t>
      </w:r>
    </w:p>
    <w:p w14:paraId="44364ACB" w14:textId="77777777" w:rsidR="0053421E" w:rsidRPr="00177504" w:rsidRDefault="0053421E" w:rsidP="00344829">
      <w:pPr>
        <w:pStyle w:val="ListParagraph"/>
        <w:numPr>
          <w:ilvl w:val="0"/>
          <w:numId w:val="6"/>
        </w:numPr>
        <w:tabs>
          <w:tab w:val="left" w:pos="1820"/>
          <w:tab w:val="left" w:pos="1821"/>
        </w:tabs>
        <w:spacing w:after="120"/>
        <w:ind w:left="1166" w:right="2161"/>
        <w:rPr>
          <w:rFonts w:ascii="Book Antiqua" w:hAnsi="Book Antiqua"/>
        </w:rPr>
      </w:pPr>
      <w:r w:rsidRPr="00177504">
        <w:rPr>
          <w:rFonts w:ascii="Book Antiqua" w:hAnsi="Book Antiqua"/>
        </w:rPr>
        <w:t>The waiver participant must have a landline phone. IVR cannot be used with</w:t>
      </w:r>
      <w:r>
        <w:rPr>
          <w:rFonts w:ascii="Book Antiqua" w:hAnsi="Book Antiqua"/>
        </w:rPr>
        <w:t xml:space="preserve"> a </w:t>
      </w:r>
      <w:r w:rsidRPr="00177504">
        <w:rPr>
          <w:rFonts w:ascii="Book Antiqua" w:hAnsi="Book Antiqua"/>
        </w:rPr>
        <w:t>cell</w:t>
      </w:r>
      <w:r>
        <w:rPr>
          <w:rFonts w:ascii="Book Antiqua" w:hAnsi="Book Antiqua"/>
        </w:rPr>
        <w:t xml:space="preserve"> </w:t>
      </w:r>
      <w:r w:rsidRPr="00177504">
        <w:rPr>
          <w:rFonts w:ascii="Book Antiqua" w:hAnsi="Book Antiqua"/>
        </w:rPr>
        <w:t>phone.</w:t>
      </w:r>
    </w:p>
    <w:p w14:paraId="71E031C6" w14:textId="48F2C5CB" w:rsidR="0053421E" w:rsidRPr="00177504" w:rsidRDefault="0053421E" w:rsidP="00344829">
      <w:pPr>
        <w:pStyle w:val="ListParagraph"/>
        <w:numPr>
          <w:ilvl w:val="0"/>
          <w:numId w:val="6"/>
        </w:numPr>
        <w:tabs>
          <w:tab w:val="left" w:pos="1820"/>
          <w:tab w:val="left" w:pos="1821"/>
        </w:tabs>
        <w:spacing w:before="6" w:after="120"/>
        <w:ind w:left="1170" w:right="1193"/>
        <w:rPr>
          <w:rFonts w:ascii="Book Antiqua" w:hAnsi="Book Antiqua"/>
        </w:rPr>
      </w:pPr>
      <w:r w:rsidRPr="00177504">
        <w:rPr>
          <w:rFonts w:ascii="Book Antiqua" w:hAnsi="Book Antiqua"/>
        </w:rPr>
        <w:lastRenderedPageBreak/>
        <w:t>Visits documented using IVR have to be scheduled using the Tellus online dashboard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before the visit begins. The waiver participant and</w:t>
      </w:r>
      <w:r w:rsidR="004878A3">
        <w:rPr>
          <w:rFonts w:ascii="Book Antiqua" w:hAnsi="Book Antiqua"/>
        </w:rPr>
        <w:t xml:space="preserve"> provider</w:t>
      </w:r>
      <w:r>
        <w:rPr>
          <w:rFonts w:ascii="Book Antiqua" w:hAnsi="Book Antiqua"/>
        </w:rPr>
        <w:t xml:space="preserve"> </w:t>
      </w:r>
      <w:r w:rsidRPr="00177504">
        <w:rPr>
          <w:rFonts w:ascii="Book Antiqua" w:hAnsi="Book Antiqua"/>
        </w:rPr>
        <w:t xml:space="preserve">will need </w:t>
      </w:r>
      <w:r>
        <w:rPr>
          <w:rFonts w:ascii="Book Antiqua" w:hAnsi="Book Antiqua"/>
        </w:rPr>
        <w:t xml:space="preserve">to </w:t>
      </w:r>
      <w:proofErr w:type="gramStart"/>
      <w:r w:rsidRPr="00177504">
        <w:rPr>
          <w:rFonts w:ascii="Book Antiqua" w:hAnsi="Book Antiqua"/>
        </w:rPr>
        <w:t>make a plan</w:t>
      </w:r>
      <w:proofErr w:type="gramEnd"/>
      <w:r w:rsidRPr="00177504">
        <w:rPr>
          <w:rFonts w:ascii="Book Antiqua" w:hAnsi="Book Antiqua"/>
        </w:rPr>
        <w:t xml:space="preserve"> for scheduling visits online. If a visit is not scheduled before it begins, the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provider</w:t>
      </w:r>
      <w:r>
        <w:rPr>
          <w:rFonts w:ascii="Book Antiqua" w:hAnsi="Book Antiqua"/>
        </w:rPr>
        <w:t xml:space="preserve"> </w:t>
      </w:r>
      <w:r w:rsidRPr="00177504">
        <w:rPr>
          <w:rFonts w:ascii="Book Antiqua" w:hAnsi="Book Antiqua"/>
        </w:rPr>
        <w:t>will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not</w:t>
      </w:r>
      <w:r w:rsidRPr="00177504">
        <w:rPr>
          <w:rFonts w:ascii="Book Antiqua" w:hAnsi="Book Antiqua"/>
          <w:spacing w:val="2"/>
        </w:rPr>
        <w:t xml:space="preserve"> </w:t>
      </w:r>
      <w:r w:rsidRPr="00177504">
        <w:rPr>
          <w:rFonts w:ascii="Book Antiqua" w:hAnsi="Book Antiqua"/>
        </w:rPr>
        <w:t>be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able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to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start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visit</w:t>
      </w:r>
      <w:r w:rsidRPr="00177504">
        <w:rPr>
          <w:rFonts w:ascii="Book Antiqua" w:hAnsi="Book Antiqua"/>
          <w:spacing w:val="2"/>
        </w:rPr>
        <w:t xml:space="preserve"> </w:t>
      </w:r>
      <w:r w:rsidRPr="00177504">
        <w:rPr>
          <w:rFonts w:ascii="Book Antiqua" w:hAnsi="Book Antiqua"/>
        </w:rPr>
        <w:t>using IVR.</w:t>
      </w:r>
    </w:p>
    <w:p w14:paraId="40E26593" w14:textId="76EA4E67" w:rsidR="0053421E" w:rsidRPr="00177504" w:rsidRDefault="0053421E" w:rsidP="00344829">
      <w:pPr>
        <w:pStyle w:val="ListParagraph"/>
        <w:numPr>
          <w:ilvl w:val="0"/>
          <w:numId w:val="6"/>
        </w:numPr>
        <w:tabs>
          <w:tab w:val="left" w:pos="1820"/>
          <w:tab w:val="left" w:pos="1821"/>
        </w:tabs>
        <w:spacing w:after="120"/>
        <w:ind w:left="1170" w:right="1388"/>
        <w:rPr>
          <w:rFonts w:ascii="Book Antiqua" w:hAnsi="Book Antiqua"/>
        </w:rPr>
      </w:pPr>
      <w:r w:rsidRPr="00177504">
        <w:rPr>
          <w:rFonts w:ascii="Book Antiqua" w:hAnsi="Book Antiqua"/>
        </w:rPr>
        <w:t xml:space="preserve">With IVR, the waiver participant </w:t>
      </w:r>
      <w:r w:rsidR="004878A3">
        <w:rPr>
          <w:rFonts w:ascii="Book Antiqua" w:hAnsi="Book Antiqua"/>
        </w:rPr>
        <w:t>is</w:t>
      </w:r>
      <w:r w:rsidRPr="00177504">
        <w:rPr>
          <w:rFonts w:ascii="Book Antiqua" w:hAnsi="Book Antiqua"/>
        </w:rPr>
        <w:t xml:space="preserve"> still able to go into</w:t>
      </w:r>
      <w:r w:rsidR="00BB6F8C">
        <w:rPr>
          <w:rFonts w:ascii="Book Antiqua" w:hAnsi="Book Antiqua"/>
        </w:rPr>
        <w:t xml:space="preserve"> the community </w:t>
      </w:r>
      <w:r w:rsidRPr="00177504">
        <w:rPr>
          <w:rFonts w:ascii="Book Antiqua" w:hAnsi="Book Antiqua"/>
        </w:rPr>
        <w:t>during a service visit, however, the visit must start and end at the waiver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participant’s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home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so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it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can be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documented via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IVR.</w:t>
      </w:r>
    </w:p>
    <w:p w14:paraId="485FA0ED" w14:textId="5098BA4A" w:rsidR="0053421E" w:rsidRPr="00177504" w:rsidRDefault="0053421E" w:rsidP="00003418">
      <w:pPr>
        <w:pStyle w:val="BodyText"/>
        <w:spacing w:before="158"/>
        <w:ind w:left="720" w:right="1234"/>
        <w:rPr>
          <w:rFonts w:ascii="Book Antiqua" w:hAnsi="Book Antiqua"/>
        </w:rPr>
      </w:pPr>
      <w:r w:rsidRPr="00177504">
        <w:rPr>
          <w:rFonts w:ascii="Book Antiqua" w:hAnsi="Book Antiqua"/>
        </w:rPr>
        <w:t>If a waiv</w:t>
      </w:r>
      <w:r w:rsidR="004878A3">
        <w:rPr>
          <w:rFonts w:ascii="Book Antiqua" w:hAnsi="Book Antiqua"/>
        </w:rPr>
        <w:t xml:space="preserve">er participant and provider </w:t>
      </w:r>
      <w:r w:rsidR="00BB6F8C" w:rsidRPr="00177504">
        <w:rPr>
          <w:rFonts w:ascii="Book Antiqua" w:hAnsi="Book Antiqua"/>
        </w:rPr>
        <w:t>wish</w:t>
      </w:r>
      <w:r w:rsidRPr="00177504">
        <w:rPr>
          <w:rFonts w:ascii="Book Antiqua" w:hAnsi="Book Antiqua"/>
        </w:rPr>
        <w:t xml:space="preserve"> to proceed with the use of IV</w:t>
      </w:r>
      <w:r>
        <w:rPr>
          <w:rFonts w:ascii="Book Antiqua" w:hAnsi="Book Antiqua"/>
        </w:rPr>
        <w:t xml:space="preserve">R, </w:t>
      </w:r>
      <w:r w:rsidRPr="00177504">
        <w:rPr>
          <w:rFonts w:ascii="Book Antiqua" w:hAnsi="Book Antiqua"/>
        </w:rPr>
        <w:t>please complete the attached form. The form includes instructions on how to fill it out and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return it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to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DCH.</w:t>
      </w:r>
    </w:p>
    <w:p w14:paraId="17AD8CDA" w14:textId="77777777" w:rsidR="0053421E" w:rsidRPr="00177504" w:rsidRDefault="0053421E" w:rsidP="00003418">
      <w:pPr>
        <w:pStyle w:val="BodyText"/>
        <w:spacing w:before="1"/>
        <w:ind w:left="720"/>
        <w:rPr>
          <w:rFonts w:ascii="Book Antiqua" w:hAnsi="Book Antiqua"/>
        </w:rPr>
      </w:pPr>
    </w:p>
    <w:p w14:paraId="7801381F" w14:textId="77777777" w:rsidR="0053421E" w:rsidRPr="00344829" w:rsidRDefault="0053421E" w:rsidP="00003418">
      <w:pPr>
        <w:pStyle w:val="BodyText"/>
        <w:ind w:left="720" w:right="1414"/>
        <w:rPr>
          <w:rFonts w:ascii="Book Antiqua" w:hAnsi="Book Antiqua"/>
        </w:rPr>
        <w:sectPr w:rsidR="0053421E" w:rsidRPr="00344829" w:rsidSect="00E1287A">
          <w:headerReference w:type="default" r:id="rId7"/>
          <w:footerReference w:type="default" r:id="rId8"/>
          <w:pgSz w:w="12240" w:h="15840"/>
          <w:pgMar w:top="1360" w:right="320" w:bottom="1200" w:left="340" w:header="0" w:footer="360" w:gutter="0"/>
          <w:cols w:space="720"/>
        </w:sectPr>
      </w:pPr>
      <w:r w:rsidRPr="00344829">
        <w:rPr>
          <w:rFonts w:ascii="Book Antiqua" w:hAnsi="Book Antiqua"/>
        </w:rPr>
        <w:t xml:space="preserve">If you have questions about IVR, please email DCH at </w:t>
      </w:r>
      <w:hyperlink r:id="rId9" w:history="1">
        <w:r w:rsidR="00003418" w:rsidRPr="00344829">
          <w:rPr>
            <w:rStyle w:val="Hyperlink"/>
            <w:rFonts w:ascii="Book Antiqua" w:hAnsi="Book Antiqua"/>
          </w:rPr>
          <w:t>evv.ivr_requests@dch.ga.gov</w:t>
        </w:r>
      </w:hyperlink>
      <w:r w:rsidR="00003418" w:rsidRPr="00344829">
        <w:rPr>
          <w:rFonts w:ascii="Book Antiqua" w:hAnsi="Book Antiqua"/>
        </w:rPr>
        <w:t>.</w:t>
      </w:r>
    </w:p>
    <w:p w14:paraId="61D2EE8D" w14:textId="77777777" w:rsidR="0053421E" w:rsidRPr="00177504" w:rsidRDefault="0053421E" w:rsidP="0053421E">
      <w:pPr>
        <w:pStyle w:val="BodyText"/>
        <w:spacing w:before="8"/>
        <w:rPr>
          <w:rFonts w:ascii="Book Antiqua" w:hAnsi="Book Antiqua"/>
        </w:rPr>
      </w:pPr>
      <w:r>
        <w:rPr>
          <w:rFonts w:ascii="Book Antiqua" w:hAnsi="Book Antiqua"/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5080A020" wp14:editId="718BCC0E">
                <wp:simplePos x="0" y="0"/>
                <wp:positionH relativeFrom="margin">
                  <wp:posOffset>559435</wp:posOffset>
                </wp:positionH>
                <wp:positionV relativeFrom="page">
                  <wp:posOffset>828040</wp:posOffset>
                </wp:positionV>
                <wp:extent cx="6415405" cy="843280"/>
                <wp:effectExtent l="0" t="0" r="444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5405" cy="843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948AC" w14:textId="77777777" w:rsidR="0053421E" w:rsidRPr="004B1EFC" w:rsidRDefault="0053421E" w:rsidP="0053421E">
                            <w:pPr>
                              <w:pStyle w:val="Title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B1EFC">
                              <w:rPr>
                                <w:rFonts w:ascii="Book Antiqua" w:hAnsi="Book Antiqua"/>
                                <w:b/>
                              </w:rPr>
                              <w:t>Electronic Visit Verification (EVV)</w:t>
                            </w:r>
                          </w:p>
                          <w:p w14:paraId="54E5D5BC" w14:textId="77777777" w:rsidR="0053421E" w:rsidRPr="004B1EFC" w:rsidRDefault="0053421E" w:rsidP="0053421E">
                            <w:pPr>
                              <w:pStyle w:val="Title"/>
                              <w:rPr>
                                <w:rFonts w:ascii="Book Antiqua" w:hAnsi="Book Antiqua"/>
                                <w:b/>
                                <w:color w:val="auto"/>
                                <w:spacing w:val="20"/>
                                <w:sz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538135" w:themeColor="accent6" w:themeShade="BF"/>
                                <w:spacing w:val="20"/>
                                <w:sz w:val="24"/>
                              </w:rPr>
                              <w:t>Interactive Voice Recognition Form and Instructions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538135" w:themeColor="accent6" w:themeShade="BF"/>
                                <w:spacing w:val="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538135" w:themeColor="accent6" w:themeShade="BF"/>
                                <w:spacing w:val="2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538135" w:themeColor="accent6" w:themeShade="BF"/>
                                <w:spacing w:val="20"/>
                                <w:sz w:val="24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A020" id="Text Box 12" o:spid="_x0000_s1027" type="#_x0000_t202" style="position:absolute;margin-left:44.05pt;margin-top:65.2pt;width:505.15pt;height:66.4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" fillcolor="white [3212]" stroked="f">
                <v:textbox>
                  <w:txbxContent>
                    <w:p w14:paraId="717948AC" w14:textId="77777777" w:rsidR="0053421E" w:rsidRPr="004B1EFC" w:rsidRDefault="0053421E" w:rsidP="0053421E">
                      <w:pPr>
                        <w:pStyle w:val="Title"/>
                        <w:rPr>
                          <w:rFonts w:ascii="Book Antiqua" w:hAnsi="Book Antiqua"/>
                          <w:b/>
                        </w:rPr>
                      </w:pPr>
                      <w:r w:rsidRPr="004B1EFC">
                        <w:rPr>
                          <w:rFonts w:ascii="Book Antiqua" w:hAnsi="Book Antiqua"/>
                          <w:b/>
                        </w:rPr>
                        <w:t>Electronic Visit Verification (EVV)</w:t>
                      </w:r>
                    </w:p>
                    <w:p w14:paraId="54E5D5BC" w14:textId="77777777" w:rsidR="0053421E" w:rsidRPr="004B1EFC" w:rsidRDefault="0053421E" w:rsidP="0053421E">
                      <w:pPr>
                        <w:pStyle w:val="Title"/>
                        <w:rPr>
                          <w:rFonts w:ascii="Book Antiqua" w:hAnsi="Book Antiqua"/>
                          <w:b/>
                          <w:color w:val="auto"/>
                          <w:spacing w:val="20"/>
                          <w:sz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538135" w:themeColor="accent6" w:themeShade="BF"/>
                          <w:spacing w:val="20"/>
                          <w:sz w:val="24"/>
                        </w:rPr>
                        <w:t>Interactive Voice Recognition Form and Instructions</w:t>
                      </w:r>
                      <w:r>
                        <w:rPr>
                          <w:rFonts w:ascii="Book Antiqua" w:hAnsi="Book Antiqua"/>
                          <w:b/>
                          <w:color w:val="538135" w:themeColor="accent6" w:themeShade="BF"/>
                          <w:spacing w:val="20"/>
                          <w:sz w:val="24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color w:val="538135" w:themeColor="accent6" w:themeShade="BF"/>
                          <w:spacing w:val="20"/>
                          <w:sz w:val="24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color w:val="538135" w:themeColor="accent6" w:themeShade="BF"/>
                          <w:spacing w:val="20"/>
                          <w:sz w:val="24"/>
                        </w:rPr>
                        <w:tab/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41689A3" w14:textId="77777777" w:rsidR="0053421E" w:rsidRDefault="0053421E" w:rsidP="0053421E">
      <w:pPr>
        <w:spacing w:before="92" w:line="259" w:lineRule="auto"/>
        <w:ind w:left="1099" w:right="1206"/>
        <w:rPr>
          <w:rFonts w:ascii="Book Antiqua" w:hAnsi="Book Antiqua"/>
        </w:rPr>
      </w:pPr>
    </w:p>
    <w:p w14:paraId="1FAB1A11" w14:textId="77777777" w:rsidR="0053421E" w:rsidRDefault="0053421E" w:rsidP="0053421E">
      <w:pPr>
        <w:spacing w:before="92" w:line="259" w:lineRule="auto"/>
        <w:ind w:left="1099" w:right="1206"/>
        <w:rPr>
          <w:rFonts w:ascii="Book Antiqua" w:hAnsi="Book Antiqua"/>
        </w:rPr>
      </w:pPr>
    </w:p>
    <w:p w14:paraId="0213CEBA" w14:textId="77777777" w:rsidR="0053421E" w:rsidRPr="00AF5E92" w:rsidRDefault="0053421E" w:rsidP="0053421E">
      <w:pPr>
        <w:spacing w:before="92" w:line="259" w:lineRule="auto"/>
        <w:ind w:left="1099" w:right="1206"/>
        <w:rPr>
          <w:rFonts w:ascii="Book Antiqua" w:hAnsi="Book Antiqua"/>
          <w:sz w:val="10"/>
          <w:szCs w:val="10"/>
        </w:rPr>
      </w:pPr>
    </w:p>
    <w:p w14:paraId="4CEE7329" w14:textId="1F83A540" w:rsidR="0053421E" w:rsidRDefault="0053421E" w:rsidP="00D97A33">
      <w:pPr>
        <w:tabs>
          <w:tab w:val="left" w:pos="10350"/>
          <w:tab w:val="left" w:pos="10620"/>
        </w:tabs>
        <w:spacing w:after="120"/>
        <w:ind w:left="1094" w:right="69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Georgia </w:t>
      </w:r>
      <w:r w:rsidRPr="00177504">
        <w:rPr>
          <w:rFonts w:ascii="Book Antiqua" w:hAnsi="Book Antiqua"/>
        </w:rPr>
        <w:t xml:space="preserve">1915(c) </w:t>
      </w:r>
      <w:r w:rsidRPr="006F71A6">
        <w:rPr>
          <w:rFonts w:ascii="Book Antiqua" w:hAnsi="Book Antiqua"/>
          <w:color w:val="262626" w:themeColor="text1" w:themeTint="D9"/>
          <w:lang w:val="en"/>
        </w:rPr>
        <w:t xml:space="preserve">Medicaid-covered Personal Care Services (PCS) and Home Health Care Services (HHCS) </w:t>
      </w:r>
      <w:r w:rsidRPr="00177504">
        <w:rPr>
          <w:rFonts w:ascii="Book Antiqua" w:hAnsi="Book Antiqua"/>
        </w:rPr>
        <w:t xml:space="preserve"> </w:t>
      </w:r>
      <w:r w:rsidR="009A3642">
        <w:rPr>
          <w:rFonts w:ascii="Book Antiqua" w:hAnsi="Book Antiqua"/>
        </w:rPr>
        <w:t>traditional providers and their members</w:t>
      </w:r>
      <w:r w:rsidRPr="00177504">
        <w:rPr>
          <w:rFonts w:ascii="Book Antiqua" w:hAnsi="Book Antiqua"/>
        </w:rPr>
        <w:t xml:space="preserve"> requesting the use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of Interactive Voice Response (IVR) to document visits via electronic visit verification (EVV)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instead of using the Tellus EVV+ mobile app must complete the following request form. Please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 xml:space="preserve">note that </w:t>
      </w:r>
      <w:r w:rsidRPr="00177504">
        <w:rPr>
          <w:rFonts w:ascii="Book Antiqua" w:hAnsi="Book Antiqua"/>
          <w:b/>
        </w:rPr>
        <w:t>this form is only applicable to waiver participants who receive services throug</w:t>
      </w:r>
      <w:r>
        <w:rPr>
          <w:rFonts w:ascii="Book Antiqua" w:hAnsi="Book Antiqua"/>
          <w:b/>
        </w:rPr>
        <w:t xml:space="preserve">h </w:t>
      </w:r>
      <w:r w:rsidRPr="00177504">
        <w:rPr>
          <w:rFonts w:ascii="Book Antiqua" w:hAnsi="Book Antiqua"/>
          <w:b/>
        </w:rPr>
        <w:t>a traditional provider agency</w:t>
      </w:r>
      <w:r>
        <w:rPr>
          <w:rFonts w:ascii="Book Antiqua" w:hAnsi="Book Antiqua"/>
          <w:b/>
        </w:rPr>
        <w:t xml:space="preserve"> </w:t>
      </w:r>
      <w:r w:rsidRPr="00177504">
        <w:rPr>
          <w:rFonts w:ascii="Book Antiqua" w:hAnsi="Book Antiqua"/>
          <w:b/>
        </w:rPr>
        <w:t>using Tellus EVV</w:t>
      </w:r>
      <w:r w:rsidRPr="00177504">
        <w:rPr>
          <w:rFonts w:ascii="Book Antiqua" w:hAnsi="Book Antiqua"/>
        </w:rPr>
        <w:t xml:space="preserve">. </w:t>
      </w:r>
      <w:r w:rsidR="00A64AD0">
        <w:rPr>
          <w:rFonts w:ascii="Book Antiqua" w:hAnsi="Book Antiqua"/>
        </w:rPr>
        <w:t>If the</w:t>
      </w:r>
      <w:r w:rsidRPr="00177504">
        <w:rPr>
          <w:rFonts w:ascii="Book Antiqua" w:hAnsi="Book Antiqua"/>
        </w:rPr>
        <w:t xml:space="preserve"> waiver participant’s provider agency </w:t>
      </w:r>
      <w:r w:rsidR="009A3642">
        <w:rPr>
          <w:rFonts w:ascii="Book Antiqua" w:hAnsi="Book Antiqua"/>
        </w:rPr>
        <w:t xml:space="preserve">is </w:t>
      </w:r>
      <w:r w:rsidRPr="00177504">
        <w:rPr>
          <w:rFonts w:ascii="Book Antiqua" w:hAnsi="Book Antiqua"/>
        </w:rPr>
        <w:t xml:space="preserve">using a third-party vendor, the </w:t>
      </w:r>
      <w:r w:rsidR="009A3642">
        <w:rPr>
          <w:rFonts w:ascii="Book Antiqua" w:hAnsi="Book Antiqua"/>
        </w:rPr>
        <w:t>provider agency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will need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to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discuss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whether IVR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is an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option with their</w:t>
      </w:r>
      <w:r w:rsidRPr="00177504">
        <w:rPr>
          <w:rFonts w:ascii="Book Antiqua" w:hAnsi="Book Antiqua"/>
          <w:spacing w:val="-1"/>
        </w:rPr>
        <w:t xml:space="preserve"> </w:t>
      </w:r>
      <w:r w:rsidR="009A3642">
        <w:rPr>
          <w:rFonts w:ascii="Book Antiqua" w:hAnsi="Book Antiqua"/>
        </w:rPr>
        <w:t>third party vendor</w:t>
      </w:r>
      <w:r w:rsidRPr="00177504">
        <w:rPr>
          <w:rFonts w:ascii="Book Antiqua" w:hAnsi="Book Antiqua"/>
        </w:rPr>
        <w:t>.</w:t>
      </w:r>
    </w:p>
    <w:p w14:paraId="72C4D192" w14:textId="77777777" w:rsidR="0053421E" w:rsidRPr="00AF5E92" w:rsidRDefault="0053421E" w:rsidP="0053421E">
      <w:pPr>
        <w:pStyle w:val="ListParagraph"/>
        <w:ind w:left="360"/>
        <w:rPr>
          <w:rFonts w:ascii="Book Antiqua" w:eastAsia="Times New Roman" w:hAnsi="Book Antiqua"/>
          <w:bCs/>
          <w:color w:val="262626" w:themeColor="text1" w:themeTint="D9"/>
          <w:sz w:val="2"/>
          <w:szCs w:val="2"/>
          <w:lang w:val="en"/>
        </w:rPr>
      </w:pPr>
    </w:p>
    <w:p w14:paraId="03A8D18B" w14:textId="77777777" w:rsidR="0053421E" w:rsidRPr="00AF5E92" w:rsidRDefault="0053421E" w:rsidP="0053421E">
      <w:pPr>
        <w:tabs>
          <w:tab w:val="num" w:pos="360"/>
        </w:tabs>
        <w:ind w:left="360"/>
        <w:rPr>
          <w:rFonts w:ascii="Book Antiqua" w:hAnsi="Book Antiqua"/>
          <w:sz w:val="12"/>
          <w:szCs w:val="12"/>
          <w:lang w:val="en"/>
        </w:rPr>
      </w:pPr>
    </w:p>
    <w:tbl>
      <w:tblPr>
        <w:tblStyle w:val="TableGrid"/>
        <w:tblW w:w="9810" w:type="dxa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53421E" w:rsidRPr="006F71A6" w14:paraId="6001549D" w14:textId="77777777" w:rsidTr="0064084D">
        <w:trPr>
          <w:trHeight w:val="432"/>
        </w:trPr>
        <w:tc>
          <w:tcPr>
            <w:tcW w:w="9810" w:type="dxa"/>
            <w:shd w:val="clear" w:color="auto" w:fill="2F5496" w:themeFill="accent1" w:themeFillShade="BF"/>
            <w:vAlign w:val="center"/>
          </w:tcPr>
          <w:p w14:paraId="7E7B6C94" w14:textId="77777777" w:rsidR="0053421E" w:rsidRPr="006F71A6" w:rsidRDefault="0053421E" w:rsidP="0064084D">
            <w:pPr>
              <w:ind w:left="375"/>
              <w:jc w:val="center"/>
              <w:rPr>
                <w:rFonts w:ascii="Book Antiqua" w:hAnsi="Book Antiqua" w:cstheme="minorHAnsi"/>
                <w:b/>
                <w:bCs/>
                <w:caps/>
              </w:rPr>
            </w:pPr>
            <w:r w:rsidRPr="006F71A6">
              <w:rPr>
                <w:rFonts w:ascii="Book Antiqua" w:hAnsi="Book Antiqua" w:cstheme="minorHAnsi"/>
              </w:rPr>
              <w:br w:type="page"/>
            </w:r>
            <w:r w:rsidRPr="00AF5E92">
              <w:rPr>
                <w:rFonts w:ascii="Book Antiqua" w:hAnsi="Book Antiqua" w:cstheme="minorHAnsi"/>
                <w:b/>
                <w:bCs/>
                <w:caps/>
                <w:color w:val="FFFFFF" w:themeColor="background1"/>
              </w:rPr>
              <w:t>Form Instructions</w:t>
            </w:r>
          </w:p>
        </w:tc>
      </w:tr>
    </w:tbl>
    <w:p w14:paraId="2E17E5C6" w14:textId="77777777" w:rsidR="0053421E" w:rsidRPr="00AF5E92" w:rsidRDefault="0053421E" w:rsidP="0053421E">
      <w:pPr>
        <w:pStyle w:val="ListParagraph"/>
        <w:ind w:left="360"/>
        <w:rPr>
          <w:rFonts w:ascii="Book Antiqua" w:eastAsia="Times New Roman" w:hAnsi="Book Antiqua"/>
          <w:b/>
          <w:bCs/>
          <w:color w:val="1F3864" w:themeColor="accent1" w:themeShade="80"/>
          <w:sz w:val="2"/>
          <w:szCs w:val="2"/>
          <w:lang w:val="en"/>
        </w:rPr>
      </w:pPr>
    </w:p>
    <w:p w14:paraId="65D6B57E" w14:textId="77777777" w:rsidR="0053421E" w:rsidRPr="00177504" w:rsidRDefault="0053421E" w:rsidP="00D97A33">
      <w:pPr>
        <w:spacing w:before="240" w:after="240"/>
        <w:ind w:left="1094"/>
        <w:rPr>
          <w:rFonts w:ascii="Book Antiqua" w:hAnsi="Book Antiqua"/>
        </w:rPr>
      </w:pPr>
      <w:r w:rsidRPr="00177504">
        <w:rPr>
          <w:rFonts w:ascii="Book Antiqua" w:hAnsi="Book Antiqua"/>
        </w:rPr>
        <w:t>Please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note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that</w:t>
      </w:r>
      <w:r w:rsidRPr="00177504">
        <w:rPr>
          <w:rFonts w:ascii="Book Antiqua" w:hAnsi="Book Antiqua"/>
          <w:spacing w:val="-1"/>
        </w:rPr>
        <w:t xml:space="preserve"> </w:t>
      </w:r>
      <w:r w:rsidRPr="00AF5E92">
        <w:rPr>
          <w:rFonts w:ascii="Book Antiqua" w:hAnsi="Book Antiqua"/>
          <w:b/>
          <w:u w:val="single"/>
        </w:rPr>
        <w:t>all</w:t>
      </w:r>
      <w:r w:rsidRPr="00AF5E92">
        <w:rPr>
          <w:rFonts w:ascii="Book Antiqua" w:hAnsi="Book Antiqua"/>
          <w:b/>
          <w:spacing w:val="-1"/>
          <w:u w:val="single"/>
        </w:rPr>
        <w:t xml:space="preserve"> </w:t>
      </w:r>
      <w:r w:rsidRPr="00AF5E92">
        <w:rPr>
          <w:rFonts w:ascii="Book Antiqua" w:hAnsi="Book Antiqua"/>
          <w:b/>
          <w:u w:val="single"/>
        </w:rPr>
        <w:t>information</w:t>
      </w:r>
      <w:r w:rsidRPr="00AF5E92">
        <w:rPr>
          <w:rFonts w:ascii="Book Antiqua" w:hAnsi="Book Antiqua"/>
          <w:b/>
          <w:spacing w:val="-1"/>
          <w:u w:val="single"/>
        </w:rPr>
        <w:t xml:space="preserve"> </w:t>
      </w:r>
      <w:r w:rsidRPr="00AF5E92">
        <w:rPr>
          <w:rFonts w:ascii="Book Antiqua" w:hAnsi="Book Antiqua"/>
          <w:b/>
          <w:u w:val="single"/>
        </w:rPr>
        <w:t>on</w:t>
      </w:r>
      <w:r w:rsidRPr="00AF5E92">
        <w:rPr>
          <w:rFonts w:ascii="Book Antiqua" w:hAnsi="Book Antiqua"/>
          <w:b/>
          <w:spacing w:val="-2"/>
          <w:u w:val="single"/>
        </w:rPr>
        <w:t xml:space="preserve"> </w:t>
      </w:r>
      <w:r w:rsidRPr="00AF5E92">
        <w:rPr>
          <w:rFonts w:ascii="Book Antiqua" w:hAnsi="Book Antiqua"/>
          <w:b/>
          <w:u w:val="single"/>
        </w:rPr>
        <w:t>the</w:t>
      </w:r>
      <w:r w:rsidRPr="00AF5E92">
        <w:rPr>
          <w:rFonts w:ascii="Book Antiqua" w:hAnsi="Book Antiqua"/>
          <w:b/>
          <w:spacing w:val="-1"/>
          <w:u w:val="single"/>
        </w:rPr>
        <w:t xml:space="preserve"> </w:t>
      </w:r>
      <w:r w:rsidRPr="00AF5E92">
        <w:rPr>
          <w:rFonts w:ascii="Book Antiqua" w:hAnsi="Book Antiqua"/>
          <w:b/>
          <w:u w:val="single"/>
        </w:rPr>
        <w:t>form</w:t>
      </w:r>
      <w:r w:rsidRPr="00AF5E92">
        <w:rPr>
          <w:rFonts w:ascii="Book Antiqua" w:hAnsi="Book Antiqua"/>
          <w:b/>
          <w:spacing w:val="-1"/>
          <w:u w:val="single"/>
        </w:rPr>
        <w:t xml:space="preserve"> </w:t>
      </w:r>
      <w:r w:rsidRPr="00AF5E92">
        <w:rPr>
          <w:rFonts w:ascii="Book Antiqua" w:hAnsi="Book Antiqua"/>
          <w:b/>
          <w:u w:val="single"/>
        </w:rPr>
        <w:t>is</w:t>
      </w:r>
      <w:r w:rsidRPr="00AF5E92">
        <w:rPr>
          <w:rFonts w:ascii="Book Antiqua" w:hAnsi="Book Antiqua"/>
          <w:b/>
          <w:spacing w:val="-1"/>
          <w:u w:val="single"/>
        </w:rPr>
        <w:t xml:space="preserve"> </w:t>
      </w:r>
      <w:r w:rsidRPr="00AF5E92">
        <w:rPr>
          <w:rFonts w:ascii="Book Antiqua" w:hAnsi="Book Antiqua"/>
          <w:b/>
          <w:u w:val="single"/>
        </w:rPr>
        <w:t>required</w:t>
      </w:r>
      <w:r w:rsidRPr="00177504">
        <w:rPr>
          <w:rFonts w:ascii="Book Antiqua" w:hAnsi="Book Antiqua"/>
          <w:b/>
          <w:spacing w:val="-1"/>
        </w:rPr>
        <w:t xml:space="preserve"> </w:t>
      </w:r>
      <w:r w:rsidRPr="00177504">
        <w:rPr>
          <w:rFonts w:ascii="Book Antiqua" w:hAnsi="Book Antiqua"/>
        </w:rPr>
        <w:t>for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approval.</w:t>
      </w:r>
    </w:p>
    <w:p w14:paraId="78FD976F" w14:textId="2F8AFCE4" w:rsidR="0053421E" w:rsidRPr="00177504" w:rsidRDefault="0053421E" w:rsidP="00D97A33">
      <w:pPr>
        <w:pStyle w:val="ListParagraph"/>
        <w:numPr>
          <w:ilvl w:val="0"/>
          <w:numId w:val="3"/>
        </w:numPr>
        <w:tabs>
          <w:tab w:val="left" w:pos="1821"/>
        </w:tabs>
        <w:spacing w:after="120"/>
        <w:ind w:left="1814"/>
        <w:rPr>
          <w:rFonts w:ascii="Book Antiqua" w:hAnsi="Book Antiqua"/>
        </w:rPr>
      </w:pPr>
      <w:r w:rsidRPr="00177504">
        <w:rPr>
          <w:rFonts w:ascii="Book Antiqua" w:hAnsi="Book Antiqua"/>
        </w:rPr>
        <w:t>Complete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2"/>
        </w:rPr>
        <w:t xml:space="preserve"> </w:t>
      </w:r>
      <w:r w:rsidR="009A3642">
        <w:rPr>
          <w:rFonts w:ascii="Book Antiqua" w:hAnsi="Book Antiqua"/>
        </w:rPr>
        <w:t>all applicable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section</w:t>
      </w:r>
      <w:r w:rsidR="009A3642">
        <w:rPr>
          <w:rFonts w:ascii="Book Antiqua" w:hAnsi="Book Antiqua"/>
        </w:rPr>
        <w:t>s below (#1-#6)</w:t>
      </w:r>
      <w:r w:rsidRPr="00177504">
        <w:rPr>
          <w:rFonts w:ascii="Book Antiqua" w:hAnsi="Book Antiqua"/>
        </w:rPr>
        <w:t>.</w:t>
      </w:r>
      <w:r w:rsidR="009A3642">
        <w:rPr>
          <w:rFonts w:ascii="Book Antiqua" w:hAnsi="Book Antiqua"/>
        </w:rPr>
        <w:t xml:space="preserve">  Fully read #7.</w:t>
      </w:r>
    </w:p>
    <w:p w14:paraId="33A77669" w14:textId="77777777" w:rsidR="0053421E" w:rsidRPr="00177504" w:rsidRDefault="0053421E" w:rsidP="00D97A33">
      <w:pPr>
        <w:pStyle w:val="ListParagraph"/>
        <w:numPr>
          <w:ilvl w:val="0"/>
          <w:numId w:val="3"/>
        </w:numPr>
        <w:tabs>
          <w:tab w:val="left" w:pos="1820"/>
        </w:tabs>
        <w:spacing w:after="120"/>
        <w:ind w:left="1819" w:hanging="361"/>
        <w:rPr>
          <w:rFonts w:ascii="Book Antiqua" w:hAnsi="Book Antiqua"/>
        </w:rPr>
      </w:pPr>
      <w:r w:rsidRPr="00177504">
        <w:rPr>
          <w:rFonts w:ascii="Book Antiqua" w:hAnsi="Book Antiqua"/>
        </w:rPr>
        <w:t>Choose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participant’s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waiver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program.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Only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one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option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should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be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selected.</w:t>
      </w:r>
    </w:p>
    <w:p w14:paraId="3A766200" w14:textId="77777777" w:rsidR="0053421E" w:rsidRPr="00177504" w:rsidRDefault="0053421E" w:rsidP="00D97A33">
      <w:pPr>
        <w:pStyle w:val="ListParagraph"/>
        <w:numPr>
          <w:ilvl w:val="0"/>
          <w:numId w:val="3"/>
        </w:numPr>
        <w:tabs>
          <w:tab w:val="left" w:pos="1820"/>
        </w:tabs>
        <w:spacing w:after="120"/>
        <w:ind w:left="1819" w:right="1394"/>
        <w:rPr>
          <w:rFonts w:ascii="Book Antiqua" w:hAnsi="Book Antiqua"/>
        </w:rPr>
      </w:pPr>
      <w:r w:rsidRPr="00177504">
        <w:rPr>
          <w:rFonts w:ascii="Book Antiqua" w:hAnsi="Book Antiqua"/>
        </w:rPr>
        <w:t>Choose the “Reason for Requesting IVR.” Please select only one option. If the “Other”</w:t>
      </w:r>
      <w:r w:rsidRPr="00177504">
        <w:rPr>
          <w:rFonts w:ascii="Book Antiqua" w:hAnsi="Book Antiqua"/>
          <w:spacing w:val="-60"/>
        </w:rPr>
        <w:t xml:space="preserve"> </w:t>
      </w:r>
      <w:r w:rsidRPr="00177504">
        <w:rPr>
          <w:rFonts w:ascii="Book Antiqua" w:hAnsi="Book Antiqua"/>
        </w:rPr>
        <w:t>option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is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selected,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please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provide additional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details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about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need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to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use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IVR.</w:t>
      </w:r>
    </w:p>
    <w:p w14:paraId="6A9A7B41" w14:textId="77777777" w:rsidR="0053421E" w:rsidRPr="00177504" w:rsidRDefault="0053421E" w:rsidP="00D97A33">
      <w:pPr>
        <w:pStyle w:val="ListParagraph"/>
        <w:numPr>
          <w:ilvl w:val="0"/>
          <w:numId w:val="3"/>
        </w:numPr>
        <w:tabs>
          <w:tab w:val="left" w:pos="1820"/>
        </w:tabs>
        <w:spacing w:after="120"/>
        <w:ind w:left="1819" w:hanging="361"/>
        <w:rPr>
          <w:rFonts w:ascii="Book Antiqua" w:hAnsi="Book Antiqua"/>
        </w:rPr>
      </w:pPr>
      <w:r w:rsidRPr="00177504">
        <w:rPr>
          <w:rFonts w:ascii="Book Antiqua" w:hAnsi="Book Antiqua"/>
        </w:rPr>
        <w:t>Please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describe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how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visits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will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be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scheduled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using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Tellus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EVV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online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dashboard.</w:t>
      </w:r>
    </w:p>
    <w:p w14:paraId="437763F9" w14:textId="7386CBCE" w:rsidR="0053421E" w:rsidRPr="00177504" w:rsidRDefault="0053421E" w:rsidP="00D97A33">
      <w:pPr>
        <w:pStyle w:val="ListParagraph"/>
        <w:numPr>
          <w:ilvl w:val="0"/>
          <w:numId w:val="3"/>
        </w:numPr>
        <w:tabs>
          <w:tab w:val="left" w:pos="1820"/>
        </w:tabs>
        <w:spacing w:after="120"/>
        <w:ind w:left="1819" w:right="2019"/>
        <w:rPr>
          <w:rFonts w:ascii="Book Antiqua" w:hAnsi="Book Antiqua"/>
        </w:rPr>
      </w:pPr>
      <w:r w:rsidRPr="00177504">
        <w:rPr>
          <w:rFonts w:ascii="Book Antiqua" w:hAnsi="Book Antiqua"/>
        </w:rPr>
        <w:t>Please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enter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name,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phone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number,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and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email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address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for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each</w:t>
      </w:r>
      <w:r w:rsidRPr="00177504">
        <w:rPr>
          <w:rFonts w:ascii="Book Antiqua" w:hAnsi="Book Antiqua"/>
          <w:spacing w:val="-2"/>
        </w:rPr>
        <w:t xml:space="preserve"> </w:t>
      </w:r>
      <w:r w:rsidR="009A3642">
        <w:rPr>
          <w:rFonts w:ascii="Book Antiqua" w:hAnsi="Book Antiqua"/>
        </w:rPr>
        <w:t>of your staff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who will be using IVR.</w:t>
      </w:r>
    </w:p>
    <w:p w14:paraId="56432EDB" w14:textId="77777777" w:rsidR="00003418" w:rsidRDefault="0053421E" w:rsidP="00D97A33">
      <w:pPr>
        <w:pStyle w:val="ListParagraph"/>
        <w:numPr>
          <w:ilvl w:val="0"/>
          <w:numId w:val="3"/>
        </w:numPr>
        <w:tabs>
          <w:tab w:val="left" w:pos="1820"/>
        </w:tabs>
        <w:spacing w:after="120"/>
        <w:ind w:left="1819" w:hanging="361"/>
        <w:rPr>
          <w:rFonts w:ascii="Book Antiqua" w:hAnsi="Book Antiqua"/>
        </w:rPr>
      </w:pPr>
      <w:r w:rsidRPr="00003418">
        <w:rPr>
          <w:rFonts w:ascii="Book Antiqua" w:hAnsi="Book Antiqua"/>
        </w:rPr>
        <w:t>Once</w:t>
      </w:r>
      <w:r w:rsidRPr="00003418">
        <w:rPr>
          <w:rFonts w:ascii="Book Antiqua" w:hAnsi="Book Antiqua"/>
          <w:spacing w:val="-2"/>
        </w:rPr>
        <w:t xml:space="preserve"> </w:t>
      </w:r>
      <w:r w:rsidRPr="00003418">
        <w:rPr>
          <w:rFonts w:ascii="Book Antiqua" w:hAnsi="Book Antiqua"/>
        </w:rPr>
        <w:t>the</w:t>
      </w:r>
      <w:r w:rsidRPr="00003418">
        <w:rPr>
          <w:rFonts w:ascii="Book Antiqua" w:hAnsi="Book Antiqua"/>
          <w:spacing w:val="-1"/>
        </w:rPr>
        <w:t xml:space="preserve"> </w:t>
      </w:r>
      <w:r w:rsidRPr="00003418">
        <w:rPr>
          <w:rFonts w:ascii="Book Antiqua" w:hAnsi="Book Antiqua"/>
        </w:rPr>
        <w:t>form</w:t>
      </w:r>
      <w:r w:rsidRPr="00003418">
        <w:rPr>
          <w:rFonts w:ascii="Book Antiqua" w:hAnsi="Book Antiqua"/>
          <w:spacing w:val="-3"/>
        </w:rPr>
        <w:t xml:space="preserve"> </w:t>
      </w:r>
      <w:r w:rsidRPr="00003418">
        <w:rPr>
          <w:rFonts w:ascii="Book Antiqua" w:hAnsi="Book Antiqua"/>
        </w:rPr>
        <w:t>is</w:t>
      </w:r>
      <w:r w:rsidRPr="00003418">
        <w:rPr>
          <w:rFonts w:ascii="Book Antiqua" w:hAnsi="Book Antiqua"/>
          <w:spacing w:val="-1"/>
        </w:rPr>
        <w:t xml:space="preserve"> </w:t>
      </w:r>
      <w:r w:rsidRPr="00003418">
        <w:rPr>
          <w:rFonts w:ascii="Book Antiqua" w:hAnsi="Book Antiqua"/>
        </w:rPr>
        <w:t>complete,</w:t>
      </w:r>
      <w:r w:rsidRPr="00003418">
        <w:rPr>
          <w:rFonts w:ascii="Book Antiqua" w:hAnsi="Book Antiqua"/>
          <w:spacing w:val="-2"/>
        </w:rPr>
        <w:t xml:space="preserve"> </w:t>
      </w:r>
      <w:r w:rsidRPr="00003418">
        <w:rPr>
          <w:rFonts w:ascii="Book Antiqua" w:hAnsi="Book Antiqua"/>
        </w:rPr>
        <w:t>email</w:t>
      </w:r>
      <w:r w:rsidRPr="00003418">
        <w:rPr>
          <w:rFonts w:ascii="Book Antiqua" w:hAnsi="Book Antiqua"/>
          <w:spacing w:val="-1"/>
        </w:rPr>
        <w:t xml:space="preserve"> </w:t>
      </w:r>
      <w:r w:rsidRPr="00D97A33">
        <w:rPr>
          <w:rFonts w:ascii="Book Antiqua" w:hAnsi="Book Antiqua"/>
        </w:rPr>
        <w:t>it</w:t>
      </w:r>
      <w:r w:rsidRPr="00D97A33">
        <w:rPr>
          <w:rFonts w:ascii="Book Antiqua" w:hAnsi="Book Antiqua"/>
          <w:spacing w:val="-2"/>
        </w:rPr>
        <w:t xml:space="preserve"> </w:t>
      </w:r>
      <w:r w:rsidRPr="00D97A33">
        <w:rPr>
          <w:rFonts w:ascii="Book Antiqua" w:hAnsi="Book Antiqua"/>
        </w:rPr>
        <w:t>to</w:t>
      </w:r>
      <w:r w:rsidRPr="00D97A33">
        <w:rPr>
          <w:rFonts w:ascii="Book Antiqua" w:hAnsi="Book Antiqua"/>
          <w:color w:val="0562C1"/>
          <w:spacing w:val="-1"/>
        </w:rPr>
        <w:t xml:space="preserve"> </w:t>
      </w:r>
      <w:hyperlink r:id="rId10" w:history="1">
        <w:r w:rsidR="00003418" w:rsidRPr="00D97A33">
          <w:rPr>
            <w:rStyle w:val="Hyperlink"/>
            <w:rFonts w:ascii="Book Antiqua" w:hAnsi="Book Antiqua"/>
          </w:rPr>
          <w:t>evv.ivr_requests@dch.ga.gov</w:t>
        </w:r>
      </w:hyperlink>
      <w:r w:rsidR="00D97A33">
        <w:rPr>
          <w:rFonts w:ascii="Book Antiqua" w:hAnsi="Book Antiqua"/>
        </w:rPr>
        <w:t>.</w:t>
      </w:r>
      <w:r w:rsidR="00003418" w:rsidRPr="00D97A33">
        <w:rPr>
          <w:rFonts w:ascii="Book Antiqua" w:hAnsi="Book Antiqua"/>
        </w:rPr>
        <w:t xml:space="preserve"> </w:t>
      </w:r>
      <w:r w:rsidRPr="00D97A33">
        <w:rPr>
          <w:rFonts w:ascii="Book Antiqua" w:hAnsi="Book Antiqua"/>
        </w:rPr>
        <w:tab/>
      </w:r>
      <w:r w:rsidRPr="00003418">
        <w:rPr>
          <w:rFonts w:ascii="Book Antiqua" w:hAnsi="Book Antiqua"/>
        </w:rPr>
        <w:t xml:space="preserve"> </w:t>
      </w:r>
    </w:p>
    <w:p w14:paraId="6A697ADF" w14:textId="77777777" w:rsidR="0053421E" w:rsidRPr="00003418" w:rsidRDefault="0053421E" w:rsidP="00D97A33">
      <w:pPr>
        <w:pStyle w:val="ListParagraph"/>
        <w:numPr>
          <w:ilvl w:val="0"/>
          <w:numId w:val="3"/>
        </w:numPr>
        <w:tabs>
          <w:tab w:val="left" w:pos="1820"/>
        </w:tabs>
        <w:spacing w:after="120"/>
        <w:ind w:left="1819" w:hanging="361"/>
        <w:rPr>
          <w:rFonts w:ascii="Book Antiqua" w:hAnsi="Book Antiqua"/>
        </w:rPr>
      </w:pPr>
      <w:r w:rsidRPr="00003418">
        <w:rPr>
          <w:rFonts w:ascii="Book Antiqua" w:hAnsi="Book Antiqua"/>
        </w:rPr>
        <w:t xml:space="preserve">If you have questions about completing the form, email: </w:t>
      </w:r>
      <w:hyperlink r:id="rId11" w:history="1">
        <w:r w:rsidR="00003418" w:rsidRPr="00003418">
          <w:t xml:space="preserve"> </w:t>
        </w:r>
        <w:r w:rsidR="00003418" w:rsidRPr="00003418">
          <w:rPr>
            <w:rStyle w:val="Hyperlink"/>
            <w:rFonts w:ascii="Book Antiqua" w:hAnsi="Book Antiqua"/>
          </w:rPr>
          <w:t>evv.ivr_requests@dch.ga.gov</w:t>
        </w:r>
        <w:r w:rsidRPr="00003418">
          <w:rPr>
            <w:rStyle w:val="Hyperlink"/>
            <w:rFonts w:ascii="Book Antiqua" w:hAnsi="Book Antiqua"/>
          </w:rPr>
          <w:t>.</w:t>
        </w:r>
      </w:hyperlink>
    </w:p>
    <w:p w14:paraId="6B9BABC1" w14:textId="77777777" w:rsidR="0053421E" w:rsidRPr="00177504" w:rsidRDefault="0053421E" w:rsidP="0053421E">
      <w:pPr>
        <w:pStyle w:val="BodyText"/>
        <w:rPr>
          <w:rFonts w:ascii="Book Antiqua" w:hAnsi="Book Antiqua"/>
        </w:rPr>
      </w:pPr>
    </w:p>
    <w:p w14:paraId="4E18F6C9" w14:textId="77777777" w:rsidR="0053421E" w:rsidRPr="00177504" w:rsidRDefault="0053421E" w:rsidP="0053421E">
      <w:pPr>
        <w:pStyle w:val="Heading1"/>
        <w:numPr>
          <w:ilvl w:val="0"/>
          <w:numId w:val="2"/>
        </w:numPr>
        <w:shd w:val="clear" w:color="auto" w:fill="D9E2F3" w:themeFill="accent1" w:themeFillTint="33"/>
        <w:tabs>
          <w:tab w:val="left" w:pos="1345"/>
        </w:tabs>
        <w:spacing w:before="92"/>
        <w:ind w:right="780"/>
        <w:rPr>
          <w:rFonts w:ascii="Book Antiqua" w:hAnsi="Book Antiqua"/>
        </w:rPr>
      </w:pPr>
      <w:r w:rsidRPr="00177504">
        <w:rPr>
          <w:rFonts w:ascii="Book Antiqua" w:hAnsi="Book Antiqua"/>
        </w:rPr>
        <w:t>Waiver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Participant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Information</w:t>
      </w:r>
    </w:p>
    <w:p w14:paraId="2EC0579C" w14:textId="77777777" w:rsidR="0053421E" w:rsidRPr="000B333D" w:rsidRDefault="0053421E" w:rsidP="0053421E">
      <w:pPr>
        <w:pStyle w:val="BodyText"/>
        <w:tabs>
          <w:tab w:val="left" w:pos="7361"/>
          <w:tab w:val="left" w:pos="10370"/>
        </w:tabs>
        <w:ind w:left="1094" w:right="1210"/>
        <w:rPr>
          <w:rFonts w:ascii="Book Antiqua" w:hAnsi="Book Antiqua"/>
          <w:sz w:val="4"/>
          <w:szCs w:val="4"/>
        </w:rPr>
      </w:pPr>
    </w:p>
    <w:p w14:paraId="23EDC64D" w14:textId="77777777" w:rsidR="0053421E" w:rsidRPr="00177504" w:rsidRDefault="0053421E" w:rsidP="00D97A33">
      <w:pPr>
        <w:pStyle w:val="BodyText"/>
        <w:tabs>
          <w:tab w:val="left" w:pos="7361"/>
          <w:tab w:val="left" w:pos="10080"/>
        </w:tabs>
        <w:spacing w:before="179" w:line="410" w:lineRule="auto"/>
        <w:ind w:left="1100" w:right="1207"/>
        <w:rPr>
          <w:rFonts w:ascii="Book Antiqua" w:hAnsi="Book Antiqua"/>
        </w:rPr>
      </w:pPr>
      <w:r w:rsidRPr="00177504">
        <w:rPr>
          <w:rFonts w:ascii="Book Antiqua" w:hAnsi="Book Antiqua"/>
        </w:rPr>
        <w:t>Name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of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 xml:space="preserve">Participant: </w:t>
      </w:r>
      <w:r w:rsidRPr="00177504">
        <w:rPr>
          <w:rFonts w:ascii="Book Antiqua" w:hAnsi="Book Antiqua"/>
          <w:w w:val="99"/>
          <w:u w:val="single"/>
        </w:rPr>
        <w:t xml:space="preserve"> </w:t>
      </w:r>
      <w:r w:rsidRPr="00177504">
        <w:rPr>
          <w:rFonts w:ascii="Book Antiqua" w:hAnsi="Book Antiqua"/>
          <w:u w:val="single"/>
        </w:rPr>
        <w:tab/>
      </w:r>
      <w:r w:rsidRPr="00177504">
        <w:rPr>
          <w:rFonts w:ascii="Book Antiqua" w:hAnsi="Book Antiqua"/>
          <w:u w:val="single"/>
        </w:rPr>
        <w:tab/>
      </w:r>
      <w:r w:rsidRPr="00177504">
        <w:rPr>
          <w:rFonts w:ascii="Book Antiqua" w:hAnsi="Book Antiqua"/>
        </w:rPr>
        <w:t xml:space="preserve"> Participant’s</w:t>
      </w:r>
      <w:r w:rsidRPr="00177504">
        <w:rPr>
          <w:rFonts w:ascii="Book Antiqua" w:hAnsi="Book Antiqua"/>
          <w:spacing w:val="-6"/>
        </w:rPr>
        <w:t xml:space="preserve"> </w:t>
      </w:r>
      <w:r w:rsidRPr="00177504">
        <w:rPr>
          <w:rFonts w:ascii="Book Antiqua" w:hAnsi="Book Antiqua"/>
        </w:rPr>
        <w:t>MAID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 xml:space="preserve">Number:  </w:t>
      </w:r>
      <w:r w:rsidRPr="00177504">
        <w:rPr>
          <w:rFonts w:ascii="Book Antiqua" w:hAnsi="Book Antiqua"/>
          <w:w w:val="99"/>
          <w:u w:val="single"/>
        </w:rPr>
        <w:t xml:space="preserve"> </w:t>
      </w:r>
      <w:r w:rsidRPr="00177504">
        <w:rPr>
          <w:rFonts w:ascii="Book Antiqua" w:hAnsi="Book Antiqua"/>
          <w:u w:val="single"/>
        </w:rPr>
        <w:tab/>
      </w:r>
      <w:r w:rsidRPr="00177504">
        <w:rPr>
          <w:rFonts w:ascii="Book Antiqua" w:hAnsi="Book Antiqua"/>
          <w:w w:val="99"/>
          <w:u w:val="single"/>
        </w:rPr>
        <w:t xml:space="preserve"> </w:t>
      </w:r>
      <w:r w:rsidRPr="00177504">
        <w:rPr>
          <w:rFonts w:ascii="Book Antiqua" w:hAnsi="Book Antiqua"/>
          <w:u w:val="single"/>
        </w:rPr>
        <w:tab/>
      </w:r>
    </w:p>
    <w:p w14:paraId="73DD4E83" w14:textId="77777777" w:rsidR="0053421E" w:rsidRPr="00177504" w:rsidRDefault="0053421E" w:rsidP="00D97A33">
      <w:pPr>
        <w:pStyle w:val="BodyText"/>
        <w:tabs>
          <w:tab w:val="left" w:pos="7471"/>
          <w:tab w:val="left" w:pos="10080"/>
        </w:tabs>
        <w:spacing w:before="2" w:line="410" w:lineRule="auto"/>
        <w:ind w:left="1100" w:right="1195"/>
        <w:rPr>
          <w:rFonts w:ascii="Book Antiqua" w:hAnsi="Book Antiqua"/>
        </w:rPr>
      </w:pPr>
      <w:r w:rsidRPr="00177504">
        <w:rPr>
          <w:rFonts w:ascii="Book Antiqua" w:hAnsi="Book Antiqua"/>
        </w:rPr>
        <w:t>Participant</w:t>
      </w:r>
      <w:r w:rsidRPr="00177504">
        <w:rPr>
          <w:rFonts w:ascii="Book Antiqua" w:hAnsi="Book Antiqua"/>
          <w:spacing w:val="-5"/>
        </w:rPr>
        <w:t xml:space="preserve"> </w:t>
      </w:r>
      <w:r w:rsidRPr="00177504">
        <w:rPr>
          <w:rFonts w:ascii="Book Antiqua" w:hAnsi="Book Antiqua"/>
        </w:rPr>
        <w:t>Street</w:t>
      </w:r>
      <w:r w:rsidRPr="00177504">
        <w:rPr>
          <w:rFonts w:ascii="Book Antiqua" w:hAnsi="Book Antiqua"/>
          <w:spacing w:val="-4"/>
        </w:rPr>
        <w:t xml:space="preserve"> </w:t>
      </w:r>
      <w:r w:rsidRPr="00177504">
        <w:rPr>
          <w:rFonts w:ascii="Book Antiqua" w:hAnsi="Book Antiqua"/>
        </w:rPr>
        <w:t xml:space="preserve">Address: </w:t>
      </w:r>
      <w:r w:rsidRPr="00177504">
        <w:rPr>
          <w:rFonts w:ascii="Book Antiqua" w:hAnsi="Book Antiqua"/>
          <w:w w:val="99"/>
          <w:u w:val="single"/>
        </w:rPr>
        <w:t xml:space="preserve"> </w:t>
      </w:r>
      <w:r w:rsidRPr="00177504">
        <w:rPr>
          <w:rFonts w:ascii="Book Antiqua" w:hAnsi="Book Antiqua"/>
          <w:u w:val="single"/>
        </w:rPr>
        <w:tab/>
      </w:r>
      <w:r w:rsidRPr="00177504">
        <w:rPr>
          <w:rFonts w:ascii="Book Antiqua" w:hAnsi="Book Antiqua"/>
          <w:u w:val="single"/>
        </w:rPr>
        <w:tab/>
      </w:r>
      <w:r w:rsidRPr="00177504">
        <w:rPr>
          <w:rFonts w:ascii="Book Antiqua" w:hAnsi="Book Antiqua"/>
        </w:rPr>
        <w:t xml:space="preserve"> Participant</w:t>
      </w:r>
      <w:r w:rsidRPr="00177504">
        <w:rPr>
          <w:rFonts w:ascii="Book Antiqua" w:hAnsi="Book Antiqua"/>
          <w:spacing w:val="-8"/>
        </w:rPr>
        <w:t xml:space="preserve"> </w:t>
      </w:r>
      <w:r w:rsidRPr="00177504">
        <w:rPr>
          <w:rFonts w:ascii="Book Antiqua" w:hAnsi="Book Antiqua"/>
        </w:rPr>
        <w:t xml:space="preserve">City: </w:t>
      </w:r>
      <w:r w:rsidRPr="00177504">
        <w:rPr>
          <w:rFonts w:ascii="Book Antiqua" w:hAnsi="Book Antiqua"/>
          <w:w w:val="99"/>
          <w:u w:val="single"/>
        </w:rPr>
        <w:t xml:space="preserve"> </w:t>
      </w:r>
      <w:r w:rsidRPr="00177504">
        <w:rPr>
          <w:rFonts w:ascii="Book Antiqua" w:hAnsi="Book Antiqua"/>
          <w:u w:val="single"/>
        </w:rPr>
        <w:tab/>
      </w:r>
      <w:r w:rsidRPr="00177504">
        <w:rPr>
          <w:rFonts w:ascii="Book Antiqua" w:hAnsi="Book Antiqua"/>
          <w:w w:val="99"/>
          <w:u w:val="single"/>
        </w:rPr>
        <w:t xml:space="preserve"> </w:t>
      </w:r>
      <w:r w:rsidRPr="00177504">
        <w:rPr>
          <w:rFonts w:ascii="Book Antiqua" w:hAnsi="Book Antiqua"/>
          <w:u w:val="single"/>
        </w:rPr>
        <w:tab/>
      </w:r>
    </w:p>
    <w:p w14:paraId="0C19EFEE" w14:textId="77777777" w:rsidR="0053421E" w:rsidRDefault="0053421E" w:rsidP="00D97A33">
      <w:pPr>
        <w:pStyle w:val="BodyText"/>
        <w:tabs>
          <w:tab w:val="left" w:pos="10080"/>
        </w:tabs>
        <w:spacing w:before="1" w:line="410" w:lineRule="auto"/>
        <w:ind w:left="1099" w:right="1140"/>
        <w:rPr>
          <w:rFonts w:ascii="Book Antiqua" w:hAnsi="Book Antiqua"/>
          <w:u w:val="single"/>
        </w:rPr>
      </w:pPr>
      <w:r w:rsidRPr="00177504">
        <w:rPr>
          <w:rFonts w:ascii="Book Antiqua" w:hAnsi="Book Antiqua"/>
        </w:rPr>
        <w:t>Participant</w:t>
      </w:r>
      <w:r w:rsidRPr="00177504">
        <w:rPr>
          <w:rFonts w:ascii="Book Antiqua" w:hAnsi="Book Antiqua"/>
          <w:spacing w:val="-4"/>
        </w:rPr>
        <w:t xml:space="preserve"> </w:t>
      </w:r>
      <w:r w:rsidRPr="00177504">
        <w:rPr>
          <w:rFonts w:ascii="Book Antiqua" w:hAnsi="Book Antiqua"/>
        </w:rPr>
        <w:t>Zip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Code</w:t>
      </w:r>
      <w:r w:rsidR="00D97A33" w:rsidRPr="00177504">
        <w:rPr>
          <w:rFonts w:ascii="Book Antiqua" w:hAnsi="Book Antiqua"/>
        </w:rPr>
        <w:t>:</w:t>
      </w:r>
      <w:r w:rsidR="00D97A33">
        <w:rPr>
          <w:rFonts w:ascii="Book Antiqua" w:hAnsi="Book Antiqua"/>
        </w:rPr>
        <w:t xml:space="preserve"> </w:t>
      </w:r>
      <w:r w:rsidR="00D97A33" w:rsidRPr="00177504">
        <w:rPr>
          <w:rFonts w:ascii="Book Antiqua" w:hAnsi="Book Antiqua"/>
        </w:rPr>
        <w:t xml:space="preserve">:  </w:t>
      </w:r>
      <w:r w:rsidR="00D97A33" w:rsidRPr="00177504">
        <w:rPr>
          <w:rFonts w:ascii="Book Antiqua" w:hAnsi="Book Antiqua"/>
          <w:w w:val="99"/>
          <w:u w:val="single"/>
        </w:rPr>
        <w:t xml:space="preserve"> </w:t>
      </w:r>
      <w:r w:rsidR="00D97A33" w:rsidRPr="00177504">
        <w:rPr>
          <w:rFonts w:ascii="Book Antiqua" w:hAnsi="Book Antiqua"/>
          <w:u w:val="single"/>
        </w:rPr>
        <w:tab/>
      </w:r>
      <w:r w:rsidR="00D97A33" w:rsidRPr="00D97A33">
        <w:rPr>
          <w:rFonts w:ascii="Book Antiqua" w:hAnsi="Book Antiqua"/>
          <w:w w:val="99"/>
          <w:u w:val="single"/>
        </w:rPr>
        <w:t xml:space="preserve"> </w:t>
      </w:r>
      <w:r w:rsidRPr="00D97A33">
        <w:rPr>
          <w:rFonts w:ascii="Book Antiqua" w:hAnsi="Book Antiqua"/>
          <w:w w:val="99"/>
          <w:u w:val="single"/>
        </w:rPr>
        <w:t xml:space="preserve">  </w:t>
      </w:r>
      <w:r w:rsidRPr="000B333D">
        <w:rPr>
          <w:rFonts w:ascii="Book Antiqua" w:hAnsi="Book Antiqua"/>
          <w:w w:val="99"/>
          <w:u w:val="single"/>
        </w:rPr>
        <w:t xml:space="preserve">                                     </w:t>
      </w:r>
      <w:r>
        <w:rPr>
          <w:rFonts w:ascii="Book Antiqua" w:hAnsi="Book Antiqua"/>
          <w:w w:val="99"/>
          <w:u w:val="single"/>
        </w:rPr>
        <w:t xml:space="preserve">                                  </w:t>
      </w:r>
    </w:p>
    <w:p w14:paraId="5A162625" w14:textId="77777777" w:rsidR="0053421E" w:rsidRDefault="0053421E" w:rsidP="00D97A33">
      <w:pPr>
        <w:pStyle w:val="BodyText"/>
        <w:tabs>
          <w:tab w:val="left" w:pos="5760"/>
        </w:tabs>
        <w:spacing w:before="1" w:line="410" w:lineRule="auto"/>
        <w:ind w:left="1099" w:right="1050"/>
        <w:rPr>
          <w:rFonts w:ascii="Book Antiqua" w:hAnsi="Book Antiqua"/>
        </w:rPr>
      </w:pPr>
      <w:r w:rsidRPr="00177504">
        <w:rPr>
          <w:rFonts w:ascii="Book Antiqua" w:hAnsi="Book Antiqua"/>
        </w:rPr>
        <w:t>Participant’s</w:t>
      </w:r>
      <w:r w:rsidRPr="00177504">
        <w:rPr>
          <w:rFonts w:ascii="Book Antiqua" w:hAnsi="Book Antiqua"/>
          <w:spacing w:val="-5"/>
        </w:rPr>
        <w:t xml:space="preserve"> </w:t>
      </w:r>
      <w:r w:rsidRPr="00177504">
        <w:rPr>
          <w:rFonts w:ascii="Book Antiqua" w:hAnsi="Book Antiqua"/>
        </w:rPr>
        <w:t>Landline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Phone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Number</w:t>
      </w:r>
      <w:r w:rsidR="00D97A33" w:rsidRPr="00177504">
        <w:rPr>
          <w:rFonts w:ascii="Book Antiqua" w:hAnsi="Book Antiqua"/>
        </w:rPr>
        <w:t xml:space="preserve">: </w:t>
      </w:r>
      <w:r w:rsidR="00D97A33" w:rsidRPr="00177504">
        <w:rPr>
          <w:rFonts w:ascii="Book Antiqua" w:hAnsi="Book Antiqua"/>
          <w:w w:val="99"/>
          <w:u w:val="single"/>
        </w:rPr>
        <w:t xml:space="preserve"> </w:t>
      </w:r>
      <w:r w:rsidR="00D97A33" w:rsidRPr="00177504">
        <w:rPr>
          <w:rFonts w:ascii="Book Antiqua" w:hAnsi="Book Antiqua"/>
          <w:u w:val="single"/>
        </w:rPr>
        <w:tab/>
      </w:r>
      <w:r w:rsidR="00D97A33" w:rsidRPr="00177504">
        <w:rPr>
          <w:rFonts w:ascii="Book Antiqua" w:hAnsi="Book Antiqua"/>
          <w:u w:val="single"/>
        </w:rPr>
        <w:tab/>
      </w:r>
      <w:r w:rsidR="00D97A33" w:rsidRPr="00177504">
        <w:rPr>
          <w:rFonts w:ascii="Book Antiqua" w:hAnsi="Book Antiqua"/>
          <w:u w:val="single"/>
        </w:rPr>
        <w:tab/>
      </w:r>
      <w:r w:rsidR="00D97A33" w:rsidRPr="00177504">
        <w:rPr>
          <w:rFonts w:ascii="Book Antiqua" w:hAnsi="Book Antiqua"/>
          <w:u w:val="single"/>
        </w:rPr>
        <w:tab/>
      </w:r>
      <w:r w:rsidR="00D97A33" w:rsidRPr="00177504">
        <w:rPr>
          <w:rFonts w:ascii="Book Antiqua" w:hAnsi="Book Antiqua"/>
          <w:u w:val="single"/>
        </w:rPr>
        <w:tab/>
      </w:r>
      <w:r w:rsidR="00D97A33" w:rsidRPr="00177504">
        <w:rPr>
          <w:rFonts w:ascii="Book Antiqua" w:hAnsi="Book Antiqua"/>
          <w:u w:val="single"/>
        </w:rPr>
        <w:tab/>
      </w:r>
      <w:r w:rsidR="00D97A33" w:rsidRPr="00177504">
        <w:rPr>
          <w:rFonts w:ascii="Book Antiqua" w:hAnsi="Book Antiqua"/>
          <w:u w:val="single"/>
        </w:rPr>
        <w:tab/>
      </w:r>
    </w:p>
    <w:p w14:paraId="1EC24B7C" w14:textId="77777777" w:rsidR="0053421E" w:rsidRPr="00177504" w:rsidRDefault="0053421E" w:rsidP="00D97A33">
      <w:pPr>
        <w:pStyle w:val="BodyText"/>
        <w:tabs>
          <w:tab w:val="left" w:pos="5760"/>
        </w:tabs>
        <w:spacing w:before="1" w:line="410" w:lineRule="auto"/>
        <w:ind w:left="1099" w:right="1140"/>
        <w:rPr>
          <w:rFonts w:ascii="Book Antiqua" w:hAnsi="Book Antiqua"/>
        </w:rPr>
      </w:pPr>
      <w:r w:rsidRPr="00177504">
        <w:rPr>
          <w:rFonts w:ascii="Book Antiqua" w:hAnsi="Book Antiqua"/>
        </w:rPr>
        <w:t>Landline</w:t>
      </w:r>
      <w:r w:rsidRPr="00177504">
        <w:rPr>
          <w:rFonts w:ascii="Book Antiqua" w:hAnsi="Book Antiqua"/>
          <w:spacing w:val="-4"/>
        </w:rPr>
        <w:t xml:space="preserve"> </w:t>
      </w:r>
      <w:r w:rsidRPr="00177504">
        <w:rPr>
          <w:rFonts w:ascii="Book Antiqua" w:hAnsi="Book Antiqua"/>
        </w:rPr>
        <w:t>Phone</w:t>
      </w:r>
      <w:r w:rsidRPr="00177504">
        <w:rPr>
          <w:rFonts w:ascii="Book Antiqua" w:hAnsi="Book Antiqua"/>
          <w:spacing w:val="-4"/>
        </w:rPr>
        <w:t xml:space="preserve"> </w:t>
      </w:r>
      <w:r w:rsidRPr="00177504">
        <w:rPr>
          <w:rFonts w:ascii="Book Antiqua" w:hAnsi="Book Antiqua"/>
        </w:rPr>
        <w:t xml:space="preserve">Provider:  </w:t>
      </w:r>
      <w:r w:rsidR="00D97A33" w:rsidRPr="00177504">
        <w:rPr>
          <w:rFonts w:ascii="Book Antiqua" w:hAnsi="Book Antiqua"/>
          <w:u w:val="single"/>
        </w:rPr>
        <w:tab/>
      </w:r>
      <w:r w:rsidR="00D97A33">
        <w:rPr>
          <w:rFonts w:ascii="Book Antiqua" w:hAnsi="Book Antiqua"/>
          <w:u w:val="single"/>
        </w:rPr>
        <w:t xml:space="preserve">        </w:t>
      </w:r>
      <w:r w:rsidR="00D97A33" w:rsidRPr="00177504">
        <w:rPr>
          <w:rFonts w:ascii="Book Antiqua" w:hAnsi="Book Antiqua"/>
          <w:u w:val="single"/>
        </w:rPr>
        <w:tab/>
      </w:r>
      <w:r w:rsidR="00D97A33">
        <w:rPr>
          <w:rFonts w:ascii="Book Antiqua" w:hAnsi="Book Antiqua"/>
          <w:u w:val="single"/>
        </w:rPr>
        <w:t xml:space="preserve">                                                                 </w:t>
      </w:r>
      <w:r w:rsidR="00D97A33" w:rsidRPr="00177504">
        <w:rPr>
          <w:rFonts w:ascii="Book Antiqua" w:hAnsi="Book Antiqua"/>
          <w:u w:val="single"/>
        </w:rPr>
        <w:tab/>
      </w:r>
      <w:r w:rsidR="00D97A33" w:rsidRPr="00177504">
        <w:rPr>
          <w:rFonts w:ascii="Book Antiqua" w:hAnsi="Book Antiqua"/>
        </w:rPr>
        <w:t xml:space="preserve"> </w:t>
      </w:r>
      <w:r>
        <w:rPr>
          <w:rFonts w:ascii="Book Antiqua" w:hAnsi="Book Antiqua"/>
          <w:u w:val="single"/>
        </w:rPr>
        <w:t xml:space="preserve">             </w:t>
      </w:r>
    </w:p>
    <w:p w14:paraId="1ED6990F" w14:textId="77777777" w:rsidR="0053421E" w:rsidRPr="00177504" w:rsidRDefault="0053421E" w:rsidP="0053421E">
      <w:pPr>
        <w:spacing w:line="410" w:lineRule="auto"/>
        <w:rPr>
          <w:rFonts w:ascii="Book Antiqua" w:hAnsi="Book Antiqua"/>
        </w:rPr>
        <w:sectPr w:rsidR="0053421E" w:rsidRPr="00177504" w:rsidSect="000B333D">
          <w:headerReference w:type="default" r:id="rId12"/>
          <w:footerReference w:type="default" r:id="rId13"/>
          <w:pgSz w:w="12240" w:h="15840"/>
          <w:pgMar w:top="1260" w:right="320" w:bottom="540" w:left="340" w:header="285" w:footer="1273" w:gutter="0"/>
          <w:cols w:space="720"/>
        </w:sectPr>
      </w:pPr>
    </w:p>
    <w:p w14:paraId="29BA9317" w14:textId="77777777" w:rsidR="0053421E" w:rsidRPr="00177504" w:rsidRDefault="0053421E" w:rsidP="0053421E">
      <w:pPr>
        <w:pStyle w:val="Heading1"/>
        <w:numPr>
          <w:ilvl w:val="0"/>
          <w:numId w:val="2"/>
        </w:numPr>
        <w:shd w:val="clear" w:color="auto" w:fill="D9E2F3" w:themeFill="accent1" w:themeFillTint="33"/>
        <w:tabs>
          <w:tab w:val="left" w:pos="1345"/>
        </w:tabs>
        <w:spacing w:before="92"/>
        <w:ind w:right="780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Preferred Contact Method</w:t>
      </w:r>
    </w:p>
    <w:p w14:paraId="75A9AD7F" w14:textId="77777777" w:rsidR="0053421E" w:rsidRPr="00177504" w:rsidRDefault="0053421E" w:rsidP="00EE6DC0">
      <w:pPr>
        <w:pStyle w:val="BodyText"/>
        <w:spacing w:before="120"/>
        <w:ind w:left="1094"/>
        <w:rPr>
          <w:rFonts w:ascii="Book Antiqua" w:hAnsi="Book Antiqua"/>
        </w:rPr>
      </w:pPr>
      <w:r w:rsidRPr="00177504">
        <w:rPr>
          <w:rFonts w:ascii="Book Antiqua" w:hAnsi="Book Antiqua"/>
        </w:rPr>
        <w:t>How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do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you want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DCH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and/or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Tellus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to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contact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you</w:t>
      </w:r>
      <w:r w:rsidR="00EE6DC0">
        <w:rPr>
          <w:rFonts w:ascii="Book Antiqua" w:hAnsi="Book Antiqua"/>
        </w:rPr>
        <w:t xml:space="preserve"> regarding your application</w:t>
      </w:r>
      <w:r w:rsidRPr="00177504">
        <w:rPr>
          <w:rFonts w:ascii="Book Antiqua" w:hAnsi="Book Antiqua"/>
        </w:rPr>
        <w:t>?</w:t>
      </w:r>
    </w:p>
    <w:p w14:paraId="0971E0AB" w14:textId="77777777" w:rsidR="0053421E" w:rsidRPr="000B333D" w:rsidRDefault="0053421E" w:rsidP="0053421E">
      <w:pPr>
        <w:pStyle w:val="BodyText"/>
        <w:spacing w:before="8"/>
        <w:rPr>
          <w:rFonts w:ascii="Book Antiqua" w:hAnsi="Book Antiqua"/>
          <w:sz w:val="12"/>
          <w:szCs w:val="12"/>
        </w:rPr>
      </w:pPr>
    </w:p>
    <w:p w14:paraId="70C4B997" w14:textId="77777777" w:rsidR="0053421E" w:rsidRPr="00177504" w:rsidRDefault="00B16B2A" w:rsidP="0053421E">
      <w:pPr>
        <w:pStyle w:val="ListParagraph"/>
        <w:tabs>
          <w:tab w:val="left" w:pos="1379"/>
          <w:tab w:val="left" w:pos="10453"/>
        </w:tabs>
        <w:ind w:left="1100" w:firstLine="0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-180145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21E">
            <w:rPr>
              <w:rFonts w:ascii="MS Gothic" w:eastAsia="MS Gothic" w:hAnsi="MS Gothic" w:hint="eastAsia"/>
            </w:rPr>
            <w:t>☐</w:t>
          </w:r>
        </w:sdtContent>
      </w:sdt>
      <w:r w:rsidR="0053421E">
        <w:rPr>
          <w:rFonts w:ascii="Book Antiqua" w:hAnsi="Book Antiqua"/>
        </w:rPr>
        <w:t xml:space="preserve">    </w:t>
      </w:r>
      <w:r w:rsidR="0053421E" w:rsidRPr="00177504">
        <w:rPr>
          <w:rFonts w:ascii="Book Antiqua" w:hAnsi="Book Antiqua"/>
        </w:rPr>
        <w:t>By</w:t>
      </w:r>
      <w:r w:rsidR="0053421E" w:rsidRPr="00177504">
        <w:rPr>
          <w:rFonts w:ascii="Book Antiqua" w:hAnsi="Book Antiqua"/>
          <w:spacing w:val="-3"/>
        </w:rPr>
        <w:t xml:space="preserve"> </w:t>
      </w:r>
      <w:r w:rsidR="0053421E" w:rsidRPr="00177504">
        <w:rPr>
          <w:rFonts w:ascii="Book Antiqua" w:hAnsi="Book Antiqua"/>
        </w:rPr>
        <w:t>phone</w:t>
      </w:r>
      <w:r w:rsidR="0053421E" w:rsidRPr="00177504">
        <w:rPr>
          <w:rFonts w:ascii="Book Antiqua" w:hAnsi="Book Antiqua"/>
          <w:spacing w:val="-1"/>
        </w:rPr>
        <w:t xml:space="preserve"> </w:t>
      </w:r>
      <w:r w:rsidR="0053421E" w:rsidRPr="00177504">
        <w:rPr>
          <w:rFonts w:ascii="Book Antiqua" w:hAnsi="Book Antiqua"/>
        </w:rPr>
        <w:t>at</w:t>
      </w:r>
      <w:r w:rsidR="0053421E" w:rsidRPr="00177504">
        <w:rPr>
          <w:rFonts w:ascii="Book Antiqua" w:hAnsi="Book Antiqua"/>
          <w:spacing w:val="-2"/>
        </w:rPr>
        <w:t xml:space="preserve"> </w:t>
      </w:r>
      <w:r w:rsidR="0053421E" w:rsidRPr="00177504">
        <w:rPr>
          <w:rFonts w:ascii="Book Antiqua" w:hAnsi="Book Antiqua"/>
        </w:rPr>
        <w:t>the</w:t>
      </w:r>
      <w:r w:rsidR="0053421E" w:rsidRPr="00177504">
        <w:rPr>
          <w:rFonts w:ascii="Book Antiqua" w:hAnsi="Book Antiqua"/>
          <w:spacing w:val="-2"/>
        </w:rPr>
        <w:t xml:space="preserve"> </w:t>
      </w:r>
      <w:r w:rsidR="0053421E" w:rsidRPr="00177504">
        <w:rPr>
          <w:rFonts w:ascii="Book Antiqua" w:hAnsi="Book Antiqua"/>
        </w:rPr>
        <w:t>following</w:t>
      </w:r>
      <w:r w:rsidR="0053421E" w:rsidRPr="00177504">
        <w:rPr>
          <w:rFonts w:ascii="Book Antiqua" w:hAnsi="Book Antiqua"/>
          <w:spacing w:val="-1"/>
        </w:rPr>
        <w:t xml:space="preserve"> </w:t>
      </w:r>
      <w:r w:rsidR="0053421E" w:rsidRPr="00177504">
        <w:rPr>
          <w:rFonts w:ascii="Book Antiqua" w:hAnsi="Book Antiqua"/>
        </w:rPr>
        <w:t>phone</w:t>
      </w:r>
      <w:r w:rsidR="0053421E" w:rsidRPr="00177504">
        <w:rPr>
          <w:rFonts w:ascii="Book Antiqua" w:hAnsi="Book Antiqua"/>
          <w:spacing w:val="-2"/>
        </w:rPr>
        <w:t xml:space="preserve"> </w:t>
      </w:r>
      <w:r w:rsidR="0053421E" w:rsidRPr="00177504">
        <w:rPr>
          <w:rFonts w:ascii="Book Antiqua" w:hAnsi="Book Antiqua"/>
        </w:rPr>
        <w:t xml:space="preserve">number: </w:t>
      </w:r>
      <w:r w:rsidR="0053421E" w:rsidRPr="00177504">
        <w:rPr>
          <w:rFonts w:ascii="Book Antiqua" w:hAnsi="Book Antiqua"/>
          <w:w w:val="99"/>
          <w:u w:val="single"/>
        </w:rPr>
        <w:t xml:space="preserve"> </w:t>
      </w:r>
      <w:r w:rsidR="0053421E" w:rsidRPr="00177504">
        <w:rPr>
          <w:rFonts w:ascii="Book Antiqua" w:hAnsi="Book Antiqua"/>
          <w:u w:val="single"/>
        </w:rPr>
        <w:tab/>
      </w:r>
    </w:p>
    <w:p w14:paraId="4610BBE8" w14:textId="77777777" w:rsidR="0053421E" w:rsidRPr="000B333D" w:rsidRDefault="00B16B2A" w:rsidP="0053421E">
      <w:pPr>
        <w:pStyle w:val="ListParagraph"/>
        <w:tabs>
          <w:tab w:val="left" w:pos="1379"/>
          <w:tab w:val="left" w:pos="10440"/>
        </w:tabs>
        <w:spacing w:before="193"/>
        <w:ind w:left="1100" w:firstLine="0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10254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21E">
            <w:rPr>
              <w:rFonts w:ascii="MS Gothic" w:eastAsia="MS Gothic" w:hAnsi="MS Gothic" w:hint="eastAsia"/>
            </w:rPr>
            <w:t>☐</w:t>
          </w:r>
        </w:sdtContent>
      </w:sdt>
      <w:r w:rsidR="0053421E">
        <w:rPr>
          <w:rFonts w:ascii="Book Antiqua" w:hAnsi="Book Antiqua"/>
        </w:rPr>
        <w:t xml:space="preserve">    </w:t>
      </w:r>
      <w:r w:rsidR="0053421E" w:rsidRPr="00177504">
        <w:rPr>
          <w:rFonts w:ascii="Book Antiqua" w:hAnsi="Book Antiqua"/>
        </w:rPr>
        <w:t>By</w:t>
      </w:r>
      <w:r w:rsidR="0053421E" w:rsidRPr="00177504">
        <w:rPr>
          <w:rFonts w:ascii="Book Antiqua" w:hAnsi="Book Antiqua"/>
          <w:spacing w:val="-3"/>
        </w:rPr>
        <w:t xml:space="preserve"> </w:t>
      </w:r>
      <w:r w:rsidR="0053421E" w:rsidRPr="00177504">
        <w:rPr>
          <w:rFonts w:ascii="Book Antiqua" w:hAnsi="Book Antiqua"/>
        </w:rPr>
        <w:t>email</w:t>
      </w:r>
      <w:r w:rsidR="0053421E" w:rsidRPr="00177504">
        <w:rPr>
          <w:rFonts w:ascii="Book Antiqua" w:hAnsi="Book Antiqua"/>
          <w:spacing w:val="-2"/>
        </w:rPr>
        <w:t xml:space="preserve"> </w:t>
      </w:r>
      <w:r w:rsidR="0053421E" w:rsidRPr="00177504">
        <w:rPr>
          <w:rFonts w:ascii="Book Antiqua" w:hAnsi="Book Antiqua"/>
        </w:rPr>
        <w:t>at</w:t>
      </w:r>
      <w:r w:rsidR="0053421E" w:rsidRPr="00177504">
        <w:rPr>
          <w:rFonts w:ascii="Book Antiqua" w:hAnsi="Book Antiqua"/>
          <w:spacing w:val="-2"/>
        </w:rPr>
        <w:t xml:space="preserve"> </w:t>
      </w:r>
      <w:r w:rsidR="0053421E" w:rsidRPr="00177504">
        <w:rPr>
          <w:rFonts w:ascii="Book Antiqua" w:hAnsi="Book Antiqua"/>
        </w:rPr>
        <w:t>the</w:t>
      </w:r>
      <w:r w:rsidR="0053421E" w:rsidRPr="00177504">
        <w:rPr>
          <w:rFonts w:ascii="Book Antiqua" w:hAnsi="Book Antiqua"/>
          <w:spacing w:val="-1"/>
        </w:rPr>
        <w:t xml:space="preserve"> </w:t>
      </w:r>
      <w:r w:rsidR="0053421E" w:rsidRPr="00177504">
        <w:rPr>
          <w:rFonts w:ascii="Book Antiqua" w:hAnsi="Book Antiqua"/>
        </w:rPr>
        <w:t>following</w:t>
      </w:r>
      <w:r w:rsidR="0053421E" w:rsidRPr="00177504">
        <w:rPr>
          <w:rFonts w:ascii="Book Antiqua" w:hAnsi="Book Antiqua"/>
          <w:spacing w:val="-2"/>
        </w:rPr>
        <w:t xml:space="preserve"> </w:t>
      </w:r>
      <w:r w:rsidR="0053421E" w:rsidRPr="00177504">
        <w:rPr>
          <w:rFonts w:ascii="Book Antiqua" w:hAnsi="Book Antiqua"/>
        </w:rPr>
        <w:t>email</w:t>
      </w:r>
      <w:r w:rsidR="0053421E" w:rsidRPr="00177504">
        <w:rPr>
          <w:rFonts w:ascii="Book Antiqua" w:hAnsi="Book Antiqua"/>
          <w:spacing w:val="-2"/>
        </w:rPr>
        <w:t xml:space="preserve"> </w:t>
      </w:r>
      <w:r w:rsidR="0053421E" w:rsidRPr="00177504">
        <w:rPr>
          <w:rFonts w:ascii="Book Antiqua" w:hAnsi="Book Antiqua"/>
        </w:rPr>
        <w:t xml:space="preserve">address: </w:t>
      </w:r>
      <w:r w:rsidR="0053421E" w:rsidRPr="00177504">
        <w:rPr>
          <w:rFonts w:ascii="Book Antiqua" w:hAnsi="Book Antiqua"/>
          <w:w w:val="99"/>
          <w:u w:val="single"/>
        </w:rPr>
        <w:t xml:space="preserve"> </w:t>
      </w:r>
      <w:r w:rsidR="0053421E" w:rsidRPr="00177504">
        <w:rPr>
          <w:rFonts w:ascii="Book Antiqua" w:hAnsi="Book Antiqua"/>
          <w:u w:val="single"/>
        </w:rPr>
        <w:tab/>
      </w:r>
    </w:p>
    <w:p w14:paraId="0B059C69" w14:textId="77777777" w:rsidR="0053421E" w:rsidRPr="00177504" w:rsidRDefault="0053421E" w:rsidP="0053421E">
      <w:pPr>
        <w:pStyle w:val="ListParagraph"/>
        <w:tabs>
          <w:tab w:val="left" w:pos="1379"/>
          <w:tab w:val="left" w:pos="10440"/>
        </w:tabs>
        <w:spacing w:before="193"/>
        <w:ind w:left="1378" w:firstLine="0"/>
        <w:rPr>
          <w:rFonts w:ascii="Book Antiqua" w:hAnsi="Book Antiqua"/>
        </w:rPr>
      </w:pPr>
    </w:p>
    <w:p w14:paraId="714E158C" w14:textId="77777777" w:rsidR="0053421E" w:rsidRPr="00177504" w:rsidRDefault="0053421E" w:rsidP="0053421E">
      <w:pPr>
        <w:pStyle w:val="Heading1"/>
        <w:numPr>
          <w:ilvl w:val="0"/>
          <w:numId w:val="2"/>
        </w:numPr>
        <w:shd w:val="clear" w:color="auto" w:fill="D9E2F3" w:themeFill="accent1" w:themeFillTint="33"/>
        <w:tabs>
          <w:tab w:val="left" w:pos="1345"/>
        </w:tabs>
        <w:spacing w:before="92"/>
        <w:ind w:right="780"/>
        <w:rPr>
          <w:rFonts w:ascii="Book Antiqua" w:hAnsi="Book Antiqua"/>
        </w:rPr>
      </w:pPr>
      <w:r w:rsidRPr="00177504">
        <w:rPr>
          <w:rFonts w:ascii="Book Antiqua" w:hAnsi="Book Antiqua"/>
        </w:rPr>
        <w:t>Participant’s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Waiver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Program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(please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check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one):</w:t>
      </w:r>
    </w:p>
    <w:p w14:paraId="5B9D9EE8" w14:textId="77777777" w:rsidR="0053421E" w:rsidRPr="0053421E" w:rsidRDefault="00B16B2A" w:rsidP="0053421E">
      <w:pPr>
        <w:tabs>
          <w:tab w:val="left" w:pos="1501"/>
          <w:tab w:val="left" w:pos="6139"/>
        </w:tabs>
        <w:spacing w:before="182"/>
        <w:ind w:left="1100"/>
        <w:rPr>
          <w:rFonts w:ascii="Book Antiqua" w:hAnsi="Book Antiqua"/>
        </w:rPr>
      </w:pPr>
      <w:sdt>
        <w:sdtPr>
          <w:rPr>
            <w:rFonts w:ascii="MS Gothic" w:eastAsia="MS Gothic" w:hAnsi="MS Gothic"/>
          </w:rPr>
          <w:id w:val="-62176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21E" w:rsidRPr="0053421E">
            <w:rPr>
              <w:rFonts w:ascii="MS Gothic" w:eastAsia="MS Gothic" w:hAnsi="MS Gothic" w:hint="eastAsia"/>
            </w:rPr>
            <w:t>☐</w:t>
          </w:r>
        </w:sdtContent>
      </w:sdt>
      <w:r w:rsidR="0053421E" w:rsidRPr="0053421E">
        <w:rPr>
          <w:rFonts w:ascii="Book Antiqua" w:hAnsi="Book Antiqua"/>
        </w:rPr>
        <w:t xml:space="preserve"> </w:t>
      </w:r>
      <w:r w:rsidR="0053421E">
        <w:rPr>
          <w:rFonts w:ascii="Book Antiqua" w:hAnsi="Book Antiqua"/>
        </w:rPr>
        <w:t xml:space="preserve">   </w:t>
      </w:r>
      <w:r w:rsidR="00EE6DC0">
        <w:rPr>
          <w:rFonts w:ascii="Book Antiqua" w:hAnsi="Book Antiqua"/>
        </w:rPr>
        <w:t>NOW &amp; COMP</w:t>
      </w:r>
      <w:r w:rsidR="0053421E" w:rsidRPr="0053421E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-46442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21E">
            <w:rPr>
              <w:rFonts w:ascii="MS Gothic" w:eastAsia="MS Gothic" w:hAnsi="MS Gothic" w:hint="eastAsia"/>
            </w:rPr>
            <w:t>☐</w:t>
          </w:r>
        </w:sdtContent>
      </w:sdt>
      <w:r w:rsidR="0053421E" w:rsidRPr="0053421E">
        <w:rPr>
          <w:rFonts w:ascii="Book Antiqua" w:hAnsi="Book Antiqua"/>
          <w:spacing w:val="81"/>
        </w:rPr>
        <w:t xml:space="preserve"> </w:t>
      </w:r>
      <w:r w:rsidR="0053421E">
        <w:rPr>
          <w:rFonts w:ascii="Book Antiqua" w:hAnsi="Book Antiqua"/>
          <w:spacing w:val="81"/>
        </w:rPr>
        <w:t xml:space="preserve"> </w:t>
      </w:r>
      <w:r w:rsidR="00EE6DC0">
        <w:rPr>
          <w:rFonts w:ascii="Book Antiqua" w:hAnsi="Book Antiqua"/>
        </w:rPr>
        <w:t>GAAP</w:t>
      </w:r>
    </w:p>
    <w:p w14:paraId="48E61EA5" w14:textId="77777777" w:rsidR="0053421E" w:rsidRPr="0053421E" w:rsidRDefault="00B16B2A" w:rsidP="0053421E">
      <w:pPr>
        <w:tabs>
          <w:tab w:val="left" w:pos="1501"/>
          <w:tab w:val="left" w:pos="6139"/>
        </w:tabs>
        <w:spacing w:before="194"/>
        <w:ind w:left="1100"/>
        <w:rPr>
          <w:rFonts w:ascii="Book Antiqua" w:hAnsi="Book Antiqua"/>
        </w:rPr>
      </w:pPr>
      <w:sdt>
        <w:sdtPr>
          <w:rPr>
            <w:rFonts w:ascii="MS Gothic" w:eastAsia="MS Gothic" w:hAnsi="MS Gothic"/>
          </w:rPr>
          <w:id w:val="-20133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21E" w:rsidRPr="0053421E">
            <w:rPr>
              <w:rFonts w:ascii="MS Gothic" w:eastAsia="MS Gothic" w:hAnsi="MS Gothic" w:hint="eastAsia"/>
            </w:rPr>
            <w:t>☐</w:t>
          </w:r>
        </w:sdtContent>
      </w:sdt>
      <w:r w:rsidR="0053421E" w:rsidRPr="0053421E">
        <w:rPr>
          <w:rFonts w:ascii="Book Antiqua" w:hAnsi="Book Antiqua"/>
        </w:rPr>
        <w:t xml:space="preserve"> </w:t>
      </w:r>
      <w:r w:rsidR="0053421E">
        <w:rPr>
          <w:rFonts w:ascii="Book Antiqua" w:hAnsi="Book Antiqua"/>
        </w:rPr>
        <w:t xml:space="preserve">   </w:t>
      </w:r>
      <w:r w:rsidR="00EE6DC0">
        <w:rPr>
          <w:rFonts w:ascii="Book Antiqua" w:hAnsi="Book Antiqua"/>
        </w:rPr>
        <w:t>CCSP</w:t>
      </w:r>
      <w:r w:rsidR="0053421E" w:rsidRPr="0053421E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186061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21E">
            <w:rPr>
              <w:rFonts w:ascii="MS Gothic" w:eastAsia="MS Gothic" w:hAnsi="MS Gothic" w:hint="eastAsia"/>
            </w:rPr>
            <w:t>☐</w:t>
          </w:r>
        </w:sdtContent>
      </w:sdt>
      <w:r w:rsidR="0053421E" w:rsidRPr="0053421E">
        <w:rPr>
          <w:rFonts w:ascii="Book Antiqua" w:hAnsi="Book Antiqua"/>
          <w:spacing w:val="81"/>
        </w:rPr>
        <w:t xml:space="preserve"> </w:t>
      </w:r>
      <w:r w:rsidR="0053421E">
        <w:rPr>
          <w:rFonts w:ascii="Book Antiqua" w:hAnsi="Book Antiqua"/>
          <w:spacing w:val="81"/>
        </w:rPr>
        <w:t xml:space="preserve"> </w:t>
      </w:r>
      <w:r w:rsidR="00EE6DC0">
        <w:rPr>
          <w:rFonts w:ascii="Book Antiqua" w:hAnsi="Book Antiqua"/>
        </w:rPr>
        <w:t>ICWP</w:t>
      </w:r>
    </w:p>
    <w:p w14:paraId="3F327D27" w14:textId="77777777" w:rsidR="0053421E" w:rsidRPr="0053421E" w:rsidRDefault="00B16B2A" w:rsidP="008C0C8E">
      <w:pPr>
        <w:tabs>
          <w:tab w:val="left" w:pos="1350"/>
        </w:tabs>
        <w:spacing w:before="192"/>
        <w:ind w:left="1099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-185171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AE5">
            <w:rPr>
              <w:rFonts w:ascii="MS Gothic" w:eastAsia="MS Gothic" w:hAnsi="MS Gothic" w:hint="eastAsia"/>
            </w:rPr>
            <w:t>☐</w:t>
          </w:r>
        </w:sdtContent>
      </w:sdt>
      <w:r w:rsidR="0053421E">
        <w:rPr>
          <w:rFonts w:ascii="Book Antiqua" w:hAnsi="Book Antiqua"/>
        </w:rPr>
        <w:t xml:space="preserve">    </w:t>
      </w:r>
      <w:r w:rsidR="00EE6DC0">
        <w:rPr>
          <w:rFonts w:ascii="Book Antiqua" w:hAnsi="Book Antiqua"/>
        </w:rPr>
        <w:t>SOURCE</w:t>
      </w:r>
      <w:r w:rsidR="008C0C8E" w:rsidRPr="008C0C8E">
        <w:rPr>
          <w:rFonts w:ascii="Book Antiqua" w:hAnsi="Book Antiqua"/>
        </w:rPr>
        <w:t xml:space="preserve"> </w:t>
      </w:r>
      <w:r w:rsidR="008C0C8E">
        <w:rPr>
          <w:rFonts w:ascii="Book Antiqua" w:hAnsi="Book Antiqua"/>
        </w:rPr>
        <w:tab/>
      </w:r>
      <w:r w:rsidR="008C0C8E">
        <w:rPr>
          <w:rFonts w:ascii="Book Antiqua" w:hAnsi="Book Antiqua"/>
        </w:rPr>
        <w:tab/>
      </w:r>
      <w:r w:rsidR="008C0C8E">
        <w:rPr>
          <w:rFonts w:ascii="Book Antiqua" w:hAnsi="Book Antiqua"/>
        </w:rPr>
        <w:tab/>
      </w:r>
      <w:r w:rsidR="008C0C8E">
        <w:rPr>
          <w:rFonts w:ascii="Book Antiqua" w:hAnsi="Book Antiqua"/>
        </w:rPr>
        <w:tab/>
        <w:t xml:space="preserve">                    </w:t>
      </w:r>
      <w:sdt>
        <w:sdtPr>
          <w:rPr>
            <w:rFonts w:ascii="Book Antiqua" w:hAnsi="Book Antiqua"/>
          </w:rPr>
          <w:id w:val="89933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C8E">
            <w:rPr>
              <w:rFonts w:ascii="MS Gothic" w:eastAsia="MS Gothic" w:hAnsi="MS Gothic" w:hint="eastAsia"/>
            </w:rPr>
            <w:t>☐</w:t>
          </w:r>
        </w:sdtContent>
      </w:sdt>
      <w:r w:rsidR="008C0C8E" w:rsidRPr="0053421E">
        <w:rPr>
          <w:rFonts w:ascii="Book Antiqua" w:hAnsi="Book Antiqua"/>
          <w:spacing w:val="81"/>
        </w:rPr>
        <w:t xml:space="preserve"> </w:t>
      </w:r>
      <w:r w:rsidR="008C0C8E">
        <w:rPr>
          <w:rFonts w:ascii="Book Antiqua" w:hAnsi="Book Antiqua"/>
          <w:spacing w:val="81"/>
        </w:rPr>
        <w:t xml:space="preserve"> </w:t>
      </w:r>
      <w:r w:rsidR="00246AE5">
        <w:rPr>
          <w:rFonts w:ascii="Book Antiqua" w:hAnsi="Book Antiqua"/>
        </w:rPr>
        <w:t>Other: _____________________</w:t>
      </w:r>
    </w:p>
    <w:p w14:paraId="0EF81983" w14:textId="77777777" w:rsidR="0053421E" w:rsidRDefault="0053421E" w:rsidP="0053421E">
      <w:pPr>
        <w:pStyle w:val="BodyText"/>
        <w:rPr>
          <w:rFonts w:ascii="Book Antiqua" w:hAnsi="Book Antiqua"/>
        </w:rPr>
      </w:pPr>
    </w:p>
    <w:p w14:paraId="5EF76FFC" w14:textId="77777777" w:rsidR="0053421E" w:rsidRPr="00177504" w:rsidRDefault="0053421E" w:rsidP="0053421E">
      <w:pPr>
        <w:pStyle w:val="BodyText"/>
        <w:rPr>
          <w:rFonts w:ascii="Book Antiqua" w:hAnsi="Book Antiqua"/>
        </w:rPr>
      </w:pPr>
    </w:p>
    <w:p w14:paraId="558FF5A1" w14:textId="77777777" w:rsidR="0053421E" w:rsidRPr="00177504" w:rsidRDefault="0053421E" w:rsidP="0053421E">
      <w:pPr>
        <w:pStyle w:val="Heading1"/>
        <w:numPr>
          <w:ilvl w:val="0"/>
          <w:numId w:val="2"/>
        </w:numPr>
        <w:shd w:val="clear" w:color="auto" w:fill="D9E2F3" w:themeFill="accent1" w:themeFillTint="33"/>
        <w:tabs>
          <w:tab w:val="left" w:pos="1345"/>
        </w:tabs>
        <w:spacing w:before="92"/>
        <w:ind w:right="780"/>
        <w:rPr>
          <w:rFonts w:ascii="Book Antiqua" w:hAnsi="Book Antiqua"/>
        </w:rPr>
      </w:pPr>
      <w:r w:rsidRPr="00177504">
        <w:rPr>
          <w:rFonts w:ascii="Book Antiqua" w:hAnsi="Book Antiqua"/>
        </w:rPr>
        <w:t>Reason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for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Requesting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IVR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(please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use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checkboxes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below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to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describe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need):</w:t>
      </w:r>
    </w:p>
    <w:p w14:paraId="0ECF0E96" w14:textId="77777777" w:rsidR="0053421E" w:rsidRPr="0053421E" w:rsidRDefault="00B16B2A" w:rsidP="0053421E">
      <w:pPr>
        <w:tabs>
          <w:tab w:val="left" w:pos="1477"/>
        </w:tabs>
        <w:spacing w:before="182"/>
        <w:ind w:left="1100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174984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21E">
            <w:rPr>
              <w:rFonts w:ascii="MS Gothic" w:eastAsia="MS Gothic" w:hAnsi="MS Gothic" w:hint="eastAsia"/>
            </w:rPr>
            <w:t>☐</w:t>
          </w:r>
        </w:sdtContent>
      </w:sdt>
      <w:r w:rsidR="0053421E">
        <w:rPr>
          <w:rFonts w:ascii="Book Antiqua" w:hAnsi="Book Antiqua"/>
        </w:rPr>
        <w:t xml:space="preserve">    </w:t>
      </w:r>
      <w:r w:rsidR="0053421E" w:rsidRPr="0053421E">
        <w:rPr>
          <w:rFonts w:ascii="Book Antiqua" w:hAnsi="Book Antiqua"/>
        </w:rPr>
        <w:t>No</w:t>
      </w:r>
      <w:r w:rsidR="0053421E" w:rsidRPr="0053421E">
        <w:rPr>
          <w:rFonts w:ascii="Book Antiqua" w:hAnsi="Book Antiqua"/>
          <w:spacing w:val="-3"/>
        </w:rPr>
        <w:t xml:space="preserve"> </w:t>
      </w:r>
      <w:r w:rsidR="0053421E" w:rsidRPr="0053421E">
        <w:rPr>
          <w:rFonts w:ascii="Book Antiqua" w:hAnsi="Book Antiqua"/>
        </w:rPr>
        <w:t>smart</w:t>
      </w:r>
      <w:r w:rsidR="0053421E" w:rsidRPr="0053421E">
        <w:rPr>
          <w:rFonts w:ascii="Book Antiqua" w:hAnsi="Book Antiqua"/>
          <w:spacing w:val="-2"/>
        </w:rPr>
        <w:t xml:space="preserve"> </w:t>
      </w:r>
      <w:r w:rsidR="0053421E" w:rsidRPr="0053421E">
        <w:rPr>
          <w:rFonts w:ascii="Book Antiqua" w:hAnsi="Book Antiqua"/>
        </w:rPr>
        <w:t>device</w:t>
      </w:r>
      <w:r w:rsidR="0053421E" w:rsidRPr="0053421E">
        <w:rPr>
          <w:rFonts w:ascii="Book Antiqua" w:hAnsi="Book Antiqua"/>
          <w:spacing w:val="-3"/>
        </w:rPr>
        <w:t xml:space="preserve"> </w:t>
      </w:r>
      <w:r w:rsidR="0053421E" w:rsidRPr="0053421E">
        <w:rPr>
          <w:rFonts w:ascii="Book Antiqua" w:hAnsi="Book Antiqua"/>
        </w:rPr>
        <w:t>available</w:t>
      </w:r>
    </w:p>
    <w:p w14:paraId="386F55F4" w14:textId="77777777" w:rsidR="0053421E" w:rsidRPr="0053421E" w:rsidRDefault="00B16B2A" w:rsidP="0053421E">
      <w:pPr>
        <w:tabs>
          <w:tab w:val="left" w:pos="1477"/>
        </w:tabs>
        <w:spacing w:before="190"/>
        <w:ind w:left="1100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88206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21E">
            <w:rPr>
              <w:rFonts w:ascii="MS Gothic" w:eastAsia="MS Gothic" w:hAnsi="MS Gothic" w:hint="eastAsia"/>
            </w:rPr>
            <w:t>☐</w:t>
          </w:r>
        </w:sdtContent>
      </w:sdt>
      <w:r w:rsidR="0053421E">
        <w:rPr>
          <w:rFonts w:ascii="Book Antiqua" w:hAnsi="Book Antiqua"/>
        </w:rPr>
        <w:t xml:space="preserve">    </w:t>
      </w:r>
      <w:r w:rsidR="0053421E" w:rsidRPr="0053421E">
        <w:rPr>
          <w:rFonts w:ascii="Book Antiqua" w:hAnsi="Book Antiqua"/>
        </w:rPr>
        <w:t>Documented Medical Exemption</w:t>
      </w:r>
    </w:p>
    <w:p w14:paraId="224133BB" w14:textId="77777777" w:rsidR="0053421E" w:rsidRPr="0053421E" w:rsidRDefault="00B16B2A" w:rsidP="0053421E">
      <w:pPr>
        <w:tabs>
          <w:tab w:val="left" w:pos="1477"/>
        </w:tabs>
        <w:spacing w:before="189"/>
        <w:ind w:left="1100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35200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21E">
            <w:rPr>
              <w:rFonts w:ascii="MS Gothic" w:eastAsia="MS Gothic" w:hAnsi="MS Gothic" w:hint="eastAsia"/>
            </w:rPr>
            <w:t>☐</w:t>
          </w:r>
        </w:sdtContent>
      </w:sdt>
      <w:r w:rsidR="0053421E">
        <w:rPr>
          <w:rFonts w:ascii="Book Antiqua" w:hAnsi="Book Antiqua"/>
        </w:rPr>
        <w:t xml:space="preserve">    </w:t>
      </w:r>
      <w:r w:rsidR="0053421E" w:rsidRPr="0053421E">
        <w:rPr>
          <w:rFonts w:ascii="Book Antiqua" w:hAnsi="Book Antiqua"/>
        </w:rPr>
        <w:t>Held</w:t>
      </w:r>
      <w:r w:rsidR="0053421E" w:rsidRPr="0053421E">
        <w:rPr>
          <w:rFonts w:ascii="Book Antiqua" w:hAnsi="Book Antiqua"/>
          <w:spacing w:val="-2"/>
        </w:rPr>
        <w:t xml:space="preserve"> </w:t>
      </w:r>
      <w:r w:rsidR="0053421E" w:rsidRPr="0053421E">
        <w:rPr>
          <w:rFonts w:ascii="Book Antiqua" w:hAnsi="Book Antiqua"/>
        </w:rPr>
        <w:t>religious</w:t>
      </w:r>
      <w:r w:rsidR="0053421E" w:rsidRPr="0053421E">
        <w:rPr>
          <w:rFonts w:ascii="Book Antiqua" w:hAnsi="Book Antiqua"/>
          <w:spacing w:val="-1"/>
        </w:rPr>
        <w:t xml:space="preserve"> </w:t>
      </w:r>
      <w:r w:rsidR="0053421E" w:rsidRPr="0053421E">
        <w:rPr>
          <w:rFonts w:ascii="Book Antiqua" w:hAnsi="Book Antiqua"/>
        </w:rPr>
        <w:t>belief</w:t>
      </w:r>
    </w:p>
    <w:p w14:paraId="3A6A485A" w14:textId="77777777" w:rsidR="0053421E" w:rsidRPr="0053421E" w:rsidRDefault="00B16B2A" w:rsidP="0053421E">
      <w:pPr>
        <w:tabs>
          <w:tab w:val="left" w:pos="1477"/>
        </w:tabs>
        <w:spacing w:before="188"/>
        <w:ind w:left="1100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-166916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21E">
            <w:rPr>
              <w:rFonts w:ascii="MS Gothic" w:eastAsia="MS Gothic" w:hAnsi="MS Gothic" w:hint="eastAsia"/>
            </w:rPr>
            <w:t>☐</w:t>
          </w:r>
        </w:sdtContent>
      </w:sdt>
      <w:r w:rsidR="0053421E">
        <w:rPr>
          <w:rFonts w:ascii="Book Antiqua" w:hAnsi="Book Antiqua"/>
        </w:rPr>
        <w:t xml:space="preserve">    </w:t>
      </w:r>
      <w:r w:rsidR="0053421E" w:rsidRPr="0053421E">
        <w:rPr>
          <w:rFonts w:ascii="Book Antiqua" w:hAnsi="Book Antiqua"/>
        </w:rPr>
        <w:t>Other</w:t>
      </w:r>
      <w:r w:rsidR="0053421E" w:rsidRPr="0053421E">
        <w:rPr>
          <w:rFonts w:ascii="Book Antiqua" w:hAnsi="Book Antiqua"/>
          <w:spacing w:val="-2"/>
        </w:rPr>
        <w:t xml:space="preserve"> </w:t>
      </w:r>
      <w:r w:rsidR="0053421E" w:rsidRPr="0053421E">
        <w:rPr>
          <w:rFonts w:ascii="Book Antiqua" w:hAnsi="Book Antiqua"/>
        </w:rPr>
        <w:t>(please</w:t>
      </w:r>
      <w:r w:rsidR="0053421E" w:rsidRPr="0053421E">
        <w:rPr>
          <w:rFonts w:ascii="Book Antiqua" w:hAnsi="Book Antiqua"/>
          <w:spacing w:val="-1"/>
        </w:rPr>
        <w:t xml:space="preserve"> </w:t>
      </w:r>
      <w:r w:rsidR="0053421E" w:rsidRPr="0053421E">
        <w:rPr>
          <w:rFonts w:ascii="Book Antiqua" w:hAnsi="Book Antiqua"/>
        </w:rPr>
        <w:t>describe</w:t>
      </w:r>
      <w:r w:rsidR="0053421E" w:rsidRPr="0053421E">
        <w:rPr>
          <w:rFonts w:ascii="Book Antiqua" w:hAnsi="Book Antiqua"/>
          <w:spacing w:val="-1"/>
        </w:rPr>
        <w:t xml:space="preserve"> </w:t>
      </w:r>
      <w:r w:rsidR="0053421E" w:rsidRPr="0053421E">
        <w:rPr>
          <w:rFonts w:ascii="Book Antiqua" w:hAnsi="Book Antiqua"/>
        </w:rPr>
        <w:t>in</w:t>
      </w:r>
      <w:r w:rsidR="0053421E" w:rsidRPr="0053421E">
        <w:rPr>
          <w:rFonts w:ascii="Book Antiqua" w:hAnsi="Book Antiqua"/>
          <w:spacing w:val="-1"/>
        </w:rPr>
        <w:t xml:space="preserve"> </w:t>
      </w:r>
      <w:r w:rsidR="0053421E" w:rsidRPr="0053421E">
        <w:rPr>
          <w:rFonts w:ascii="Book Antiqua" w:hAnsi="Book Antiqua"/>
        </w:rPr>
        <w:t>box</w:t>
      </w:r>
      <w:r w:rsidR="0053421E" w:rsidRPr="0053421E">
        <w:rPr>
          <w:rFonts w:ascii="Book Antiqua" w:hAnsi="Book Antiqua"/>
          <w:spacing w:val="-2"/>
        </w:rPr>
        <w:t xml:space="preserve"> </w:t>
      </w:r>
      <w:r w:rsidR="0053421E" w:rsidRPr="0053421E">
        <w:rPr>
          <w:rFonts w:ascii="Book Antiqua" w:hAnsi="Book Antiqua"/>
        </w:rPr>
        <w:t>below):</w:t>
      </w:r>
    </w:p>
    <w:p w14:paraId="1A66801C" w14:textId="77777777" w:rsidR="0053421E" w:rsidRPr="00177504" w:rsidRDefault="0053421E" w:rsidP="0053421E">
      <w:pPr>
        <w:pStyle w:val="BodyText"/>
        <w:spacing w:before="3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202C86" wp14:editId="3C58D8D6">
                <wp:simplePos x="0" y="0"/>
                <wp:positionH relativeFrom="page">
                  <wp:posOffset>904875</wp:posOffset>
                </wp:positionH>
                <wp:positionV relativeFrom="paragraph">
                  <wp:posOffset>127635</wp:posOffset>
                </wp:positionV>
                <wp:extent cx="5724525" cy="972185"/>
                <wp:effectExtent l="0" t="0" r="28575" b="18415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9721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19FF3" id="Rectangle 9" o:spid="_x0000_s1026" style="position:absolute;margin-left:71.25pt;margin-top:10.05pt;width:450.75pt;height:76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" filled="f" strokeweight="1pt">
                <w10:wrap type="topAndBottom" anchorx="page"/>
              </v:rect>
            </w:pict>
          </mc:Fallback>
        </mc:AlternateContent>
      </w:r>
    </w:p>
    <w:p w14:paraId="694D7CB9" w14:textId="77777777" w:rsidR="0053421E" w:rsidRPr="00177504" w:rsidRDefault="0053421E" w:rsidP="0053421E">
      <w:pPr>
        <w:pStyle w:val="BodyText"/>
        <w:spacing w:before="8"/>
        <w:rPr>
          <w:rFonts w:ascii="Book Antiqua" w:hAnsi="Book Antiqua"/>
        </w:rPr>
      </w:pPr>
    </w:p>
    <w:p w14:paraId="5CB6BB25" w14:textId="77777777" w:rsidR="00303E1A" w:rsidRPr="00303E1A" w:rsidRDefault="0053421E" w:rsidP="00303E1A">
      <w:pPr>
        <w:pStyle w:val="Heading1"/>
        <w:numPr>
          <w:ilvl w:val="0"/>
          <w:numId w:val="2"/>
        </w:numPr>
        <w:shd w:val="clear" w:color="auto" w:fill="D9E2F3" w:themeFill="accent1" w:themeFillTint="33"/>
        <w:tabs>
          <w:tab w:val="left" w:pos="1345"/>
        </w:tabs>
        <w:spacing w:before="92"/>
        <w:ind w:right="780"/>
        <w:rPr>
          <w:rFonts w:ascii="Book Antiqua" w:hAnsi="Book Antiqua"/>
        </w:rPr>
      </w:pPr>
      <w:r w:rsidRPr="00177504">
        <w:rPr>
          <w:rFonts w:ascii="Book Antiqua" w:hAnsi="Book Antiqua"/>
        </w:rPr>
        <w:t xml:space="preserve">Plan to Schedule Visits: </w:t>
      </w:r>
    </w:p>
    <w:p w14:paraId="63BC664B" w14:textId="4B696BEC" w:rsidR="0053421E" w:rsidRPr="00177504" w:rsidRDefault="00303E1A" w:rsidP="00C45812">
      <w:pPr>
        <w:tabs>
          <w:tab w:val="left" w:pos="1345"/>
        </w:tabs>
        <w:spacing w:before="92" w:line="259" w:lineRule="auto"/>
        <w:ind w:left="1099" w:right="1257"/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836083" wp14:editId="461A421A">
                <wp:simplePos x="0" y="0"/>
                <wp:positionH relativeFrom="page">
                  <wp:posOffset>933450</wp:posOffset>
                </wp:positionH>
                <wp:positionV relativeFrom="page">
                  <wp:posOffset>7834630</wp:posOffset>
                </wp:positionV>
                <wp:extent cx="5724525" cy="1295400"/>
                <wp:effectExtent l="0" t="0" r="28575" b="1905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29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F59B2" id="Rectangle 8" o:spid="_x0000_s1026" style="position:absolute;margin-left:73.5pt;margin-top:616.9pt;width:450.75pt;height:10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" filled="f" strokeweight="1pt">
                <w10:wrap type="topAndBottom" anchorx="page" anchory="page"/>
              </v:rect>
            </w:pict>
          </mc:Fallback>
        </mc:AlternateContent>
      </w:r>
      <w:r w:rsidR="0053421E" w:rsidRPr="00303E1A">
        <w:rPr>
          <w:rFonts w:ascii="Book Antiqua" w:hAnsi="Book Antiqua"/>
        </w:rPr>
        <w:t>Visits documented using IVR still need to be scheduled using the</w:t>
      </w:r>
      <w:r w:rsidR="0053421E" w:rsidRPr="00303E1A">
        <w:rPr>
          <w:rFonts w:ascii="Book Antiqua" w:hAnsi="Book Antiqua"/>
          <w:spacing w:val="1"/>
        </w:rPr>
        <w:t xml:space="preserve"> </w:t>
      </w:r>
      <w:r w:rsidR="0053421E" w:rsidRPr="00303E1A">
        <w:rPr>
          <w:rFonts w:ascii="Book Antiqua" w:hAnsi="Book Antiqua"/>
        </w:rPr>
        <w:t>online Tellus EVV dashboard, which requires access to a computer and the internet. Please</w:t>
      </w:r>
      <w:r w:rsidR="0053421E" w:rsidRPr="00303E1A">
        <w:rPr>
          <w:rFonts w:ascii="Book Antiqua" w:hAnsi="Book Antiqua"/>
          <w:spacing w:val="1"/>
        </w:rPr>
        <w:t xml:space="preserve"> </w:t>
      </w:r>
      <w:r w:rsidR="0053421E" w:rsidRPr="00303E1A">
        <w:rPr>
          <w:rFonts w:ascii="Book Antiqua" w:hAnsi="Book Antiqua"/>
        </w:rPr>
        <w:t>describe how visits for the waiver participant will be schedule</w:t>
      </w:r>
      <w:r w:rsidR="00246AE5" w:rsidRPr="00303E1A">
        <w:rPr>
          <w:rFonts w:ascii="Book Antiqua" w:hAnsi="Book Antiqua"/>
        </w:rPr>
        <w:t>d</w:t>
      </w:r>
      <w:r w:rsidR="0053421E" w:rsidRPr="00303E1A">
        <w:rPr>
          <w:rFonts w:ascii="Book Antiqua" w:hAnsi="Book Antiqua"/>
        </w:rPr>
        <w:t xml:space="preserve"> using the online dashboard in t</w:t>
      </w:r>
      <w:r w:rsidR="00246AE5" w:rsidRPr="00303E1A">
        <w:rPr>
          <w:rFonts w:ascii="Book Antiqua" w:hAnsi="Book Antiqua"/>
        </w:rPr>
        <w:t xml:space="preserve">he </w:t>
      </w:r>
      <w:r w:rsidR="0053421E" w:rsidRPr="00303E1A">
        <w:rPr>
          <w:rFonts w:ascii="Book Antiqua" w:hAnsi="Book Antiqua"/>
        </w:rPr>
        <w:t>box</w:t>
      </w:r>
      <w:r w:rsidR="0053421E" w:rsidRPr="00303E1A">
        <w:rPr>
          <w:rFonts w:ascii="Book Antiqua" w:hAnsi="Book Antiqua"/>
          <w:spacing w:val="-2"/>
        </w:rPr>
        <w:t xml:space="preserve"> </w:t>
      </w:r>
      <w:r w:rsidR="0053421E" w:rsidRPr="00303E1A">
        <w:rPr>
          <w:rFonts w:ascii="Book Antiqua" w:hAnsi="Book Antiqua"/>
        </w:rPr>
        <w:t>below</w:t>
      </w:r>
    </w:p>
    <w:p w14:paraId="4DAD32DF" w14:textId="5265FA3D" w:rsidR="00303E1A" w:rsidRPr="00303E1A" w:rsidRDefault="009A3642" w:rsidP="00303E1A">
      <w:pPr>
        <w:pStyle w:val="Heading1"/>
        <w:numPr>
          <w:ilvl w:val="0"/>
          <w:numId w:val="2"/>
        </w:numPr>
        <w:shd w:val="clear" w:color="auto" w:fill="D9E2F3" w:themeFill="accent1" w:themeFillTint="33"/>
        <w:tabs>
          <w:tab w:val="left" w:pos="1345"/>
        </w:tabs>
        <w:spacing w:before="92"/>
        <w:ind w:right="780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Staff Member (Aide)</w:t>
      </w:r>
      <w:r w:rsidR="0053421E" w:rsidRPr="00303E1A">
        <w:rPr>
          <w:rFonts w:ascii="Book Antiqua" w:hAnsi="Book Antiqua"/>
        </w:rPr>
        <w:t xml:space="preserve"> </w:t>
      </w:r>
      <w:r w:rsidR="0053421E" w:rsidRPr="00177504">
        <w:rPr>
          <w:rFonts w:ascii="Book Antiqua" w:hAnsi="Book Antiqua"/>
        </w:rPr>
        <w:t>Information:</w:t>
      </w:r>
      <w:r w:rsidR="0053421E" w:rsidRPr="00303E1A">
        <w:rPr>
          <w:rFonts w:ascii="Book Antiqua" w:hAnsi="Book Antiqua"/>
        </w:rPr>
        <w:t xml:space="preserve"> </w:t>
      </w:r>
    </w:p>
    <w:p w14:paraId="088576DF" w14:textId="77777777" w:rsidR="0053421E" w:rsidRPr="00177504" w:rsidRDefault="0053421E" w:rsidP="00303E1A">
      <w:pPr>
        <w:pStyle w:val="ListParagraph"/>
        <w:tabs>
          <w:tab w:val="left" w:pos="1345"/>
        </w:tabs>
        <w:spacing w:line="259" w:lineRule="auto"/>
        <w:ind w:left="1100" w:right="1443" w:firstLine="0"/>
        <w:rPr>
          <w:rFonts w:ascii="Book Antiqua" w:hAnsi="Book Antiqua"/>
        </w:rPr>
      </w:pPr>
      <w:r w:rsidRPr="00177504">
        <w:rPr>
          <w:rFonts w:ascii="Book Antiqua" w:hAnsi="Book Antiqua"/>
        </w:rPr>
        <w:t>Please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complete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information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below</w:t>
      </w:r>
      <w:r w:rsidRPr="00177504">
        <w:rPr>
          <w:rFonts w:ascii="Book Antiqua" w:hAnsi="Book Antiqua"/>
          <w:spacing w:val="-4"/>
        </w:rPr>
        <w:t xml:space="preserve"> </w:t>
      </w:r>
      <w:r w:rsidRPr="00177504">
        <w:rPr>
          <w:rFonts w:ascii="Book Antiqua" w:hAnsi="Book Antiqua"/>
        </w:rPr>
        <w:t>for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each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of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your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paid</w:t>
      </w:r>
      <w:r w:rsidRPr="00177504">
        <w:rPr>
          <w:rFonts w:ascii="Book Antiqua" w:hAnsi="Book Antiqua"/>
          <w:spacing w:val="-58"/>
        </w:rPr>
        <w:t xml:space="preserve"> </w:t>
      </w:r>
      <w:r w:rsidRPr="00177504">
        <w:rPr>
          <w:rFonts w:ascii="Book Antiqua" w:hAnsi="Book Antiqua"/>
        </w:rPr>
        <w:t>caregivers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who will need to use IVR.</w:t>
      </w:r>
    </w:p>
    <w:p w14:paraId="032E0509" w14:textId="77777777" w:rsidR="0053421E" w:rsidRPr="00177504" w:rsidRDefault="0053421E" w:rsidP="0053421E">
      <w:pPr>
        <w:pStyle w:val="BodyText"/>
        <w:spacing w:after="1"/>
        <w:rPr>
          <w:rFonts w:ascii="Book Antiqua" w:hAnsi="Book Antiqua"/>
        </w:rPr>
      </w:pPr>
    </w:p>
    <w:tbl>
      <w:tblPr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3662"/>
        <w:gridCol w:w="2637"/>
        <w:gridCol w:w="2638"/>
      </w:tblGrid>
      <w:tr w:rsidR="0053421E" w:rsidRPr="00177504" w14:paraId="6A4B487E" w14:textId="77777777" w:rsidTr="00246AE5">
        <w:trPr>
          <w:trHeight w:val="460"/>
        </w:trPr>
        <w:tc>
          <w:tcPr>
            <w:tcW w:w="415" w:type="dxa"/>
            <w:vAlign w:val="center"/>
          </w:tcPr>
          <w:p w14:paraId="1783CA57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662" w:type="dxa"/>
            <w:vAlign w:val="center"/>
          </w:tcPr>
          <w:p w14:paraId="35F63B8F" w14:textId="40ADF364" w:rsidR="0053421E" w:rsidRPr="00177504" w:rsidRDefault="009A3642" w:rsidP="00246AE5">
            <w:pPr>
              <w:pStyle w:val="TableParagraph"/>
              <w:ind w:left="755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Staff Member (Aide)</w:t>
            </w:r>
            <w:r w:rsidR="0053421E" w:rsidRPr="00177504">
              <w:rPr>
                <w:rFonts w:ascii="Book Antiqua" w:hAnsi="Book Antiqua"/>
                <w:spacing w:val="-2"/>
              </w:rPr>
              <w:t xml:space="preserve"> </w:t>
            </w:r>
            <w:r w:rsidR="0053421E" w:rsidRPr="00177504">
              <w:rPr>
                <w:rFonts w:ascii="Book Antiqua" w:hAnsi="Book Antiqua"/>
              </w:rPr>
              <w:t>Name</w:t>
            </w:r>
          </w:p>
        </w:tc>
        <w:tc>
          <w:tcPr>
            <w:tcW w:w="2637" w:type="dxa"/>
            <w:vAlign w:val="center"/>
          </w:tcPr>
          <w:p w14:paraId="4257A029" w14:textId="71DEF9D5" w:rsidR="0053421E" w:rsidRPr="00177504" w:rsidRDefault="009A3642" w:rsidP="00246AE5">
            <w:pPr>
              <w:pStyle w:val="TableParagraph"/>
              <w:ind w:left="120" w:firstLine="1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Aide</w:t>
            </w:r>
            <w:r w:rsidR="00246AE5">
              <w:rPr>
                <w:rFonts w:ascii="Book Antiqua" w:hAnsi="Book Antiqua"/>
              </w:rPr>
              <w:t xml:space="preserve"> </w:t>
            </w:r>
            <w:r w:rsidR="0053421E" w:rsidRPr="00177504">
              <w:rPr>
                <w:rFonts w:ascii="Book Antiqua" w:hAnsi="Book Antiqua"/>
              </w:rPr>
              <w:t>Phone</w:t>
            </w:r>
            <w:r w:rsidR="0053421E" w:rsidRPr="00177504">
              <w:rPr>
                <w:rFonts w:ascii="Book Antiqua" w:hAnsi="Book Antiqua"/>
                <w:spacing w:val="-13"/>
              </w:rPr>
              <w:t xml:space="preserve"> </w:t>
            </w:r>
            <w:r w:rsidR="00246AE5">
              <w:rPr>
                <w:rFonts w:ascii="Book Antiqua" w:hAnsi="Book Antiqua"/>
                <w:spacing w:val="-13"/>
              </w:rPr>
              <w:t>#</w:t>
            </w:r>
          </w:p>
        </w:tc>
        <w:tc>
          <w:tcPr>
            <w:tcW w:w="2638" w:type="dxa"/>
            <w:vAlign w:val="center"/>
          </w:tcPr>
          <w:p w14:paraId="36A81C1D" w14:textId="01A79675" w:rsidR="0053421E" w:rsidRPr="00177504" w:rsidRDefault="009A3642" w:rsidP="00246AE5">
            <w:pPr>
              <w:pStyle w:val="TableParagraph"/>
              <w:ind w:left="27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Aide</w:t>
            </w:r>
            <w:r w:rsidR="0053421E" w:rsidRPr="00177504">
              <w:rPr>
                <w:rFonts w:ascii="Book Antiqua" w:hAnsi="Book Antiqua"/>
                <w:spacing w:val="-2"/>
              </w:rPr>
              <w:t xml:space="preserve"> </w:t>
            </w:r>
            <w:r w:rsidR="0053421E" w:rsidRPr="00177504">
              <w:rPr>
                <w:rFonts w:ascii="Book Antiqua" w:hAnsi="Book Antiqua"/>
              </w:rPr>
              <w:t>Email</w:t>
            </w:r>
          </w:p>
        </w:tc>
      </w:tr>
      <w:tr w:rsidR="0053421E" w:rsidRPr="00177504" w14:paraId="0F0C8334" w14:textId="77777777" w:rsidTr="00246AE5">
        <w:trPr>
          <w:trHeight w:val="252"/>
        </w:trPr>
        <w:tc>
          <w:tcPr>
            <w:tcW w:w="415" w:type="dxa"/>
            <w:vAlign w:val="center"/>
          </w:tcPr>
          <w:p w14:paraId="6529004F" w14:textId="77777777" w:rsidR="0053421E" w:rsidRPr="00177504" w:rsidRDefault="0053421E" w:rsidP="00246AE5">
            <w:pPr>
              <w:pStyle w:val="TableParagraph"/>
              <w:spacing w:line="233" w:lineRule="exact"/>
              <w:jc w:val="center"/>
              <w:rPr>
                <w:rFonts w:ascii="Book Antiqua" w:hAnsi="Book Antiqua"/>
              </w:rPr>
            </w:pPr>
            <w:r w:rsidRPr="00177504">
              <w:rPr>
                <w:rFonts w:ascii="Book Antiqua" w:hAnsi="Book Antiqua"/>
                <w:w w:val="99"/>
              </w:rPr>
              <w:t>1</w:t>
            </w:r>
          </w:p>
        </w:tc>
        <w:tc>
          <w:tcPr>
            <w:tcW w:w="3662" w:type="dxa"/>
            <w:vAlign w:val="center"/>
          </w:tcPr>
          <w:p w14:paraId="70FDBE2C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7" w:type="dxa"/>
            <w:vAlign w:val="center"/>
          </w:tcPr>
          <w:p w14:paraId="51759844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8" w:type="dxa"/>
            <w:vAlign w:val="center"/>
          </w:tcPr>
          <w:p w14:paraId="275F5354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53421E" w:rsidRPr="00177504" w14:paraId="72909A6A" w14:textId="77777777" w:rsidTr="00246AE5">
        <w:trPr>
          <w:trHeight w:val="252"/>
        </w:trPr>
        <w:tc>
          <w:tcPr>
            <w:tcW w:w="415" w:type="dxa"/>
            <w:vAlign w:val="center"/>
          </w:tcPr>
          <w:p w14:paraId="6E121284" w14:textId="77777777" w:rsidR="0053421E" w:rsidRPr="00177504" w:rsidRDefault="0053421E" w:rsidP="00246AE5">
            <w:pPr>
              <w:pStyle w:val="TableParagraph"/>
              <w:spacing w:line="233" w:lineRule="exact"/>
              <w:jc w:val="center"/>
              <w:rPr>
                <w:rFonts w:ascii="Book Antiqua" w:hAnsi="Book Antiqua"/>
              </w:rPr>
            </w:pPr>
            <w:r w:rsidRPr="00177504">
              <w:rPr>
                <w:rFonts w:ascii="Book Antiqua" w:hAnsi="Book Antiqua"/>
                <w:w w:val="99"/>
              </w:rPr>
              <w:t>2</w:t>
            </w:r>
          </w:p>
        </w:tc>
        <w:tc>
          <w:tcPr>
            <w:tcW w:w="3662" w:type="dxa"/>
            <w:vAlign w:val="center"/>
          </w:tcPr>
          <w:p w14:paraId="465D4DBC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7" w:type="dxa"/>
            <w:vAlign w:val="center"/>
          </w:tcPr>
          <w:p w14:paraId="047C01D6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8" w:type="dxa"/>
            <w:vAlign w:val="center"/>
          </w:tcPr>
          <w:p w14:paraId="245F2EBC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53421E" w:rsidRPr="00177504" w14:paraId="368C3982" w14:textId="77777777" w:rsidTr="00246AE5">
        <w:trPr>
          <w:trHeight w:val="252"/>
        </w:trPr>
        <w:tc>
          <w:tcPr>
            <w:tcW w:w="415" w:type="dxa"/>
            <w:vAlign w:val="center"/>
          </w:tcPr>
          <w:p w14:paraId="3080D696" w14:textId="77777777" w:rsidR="0053421E" w:rsidRPr="00177504" w:rsidRDefault="0053421E" w:rsidP="00246AE5">
            <w:pPr>
              <w:pStyle w:val="TableParagraph"/>
              <w:spacing w:line="233" w:lineRule="exact"/>
              <w:jc w:val="center"/>
              <w:rPr>
                <w:rFonts w:ascii="Book Antiqua" w:hAnsi="Book Antiqua"/>
              </w:rPr>
            </w:pPr>
            <w:r w:rsidRPr="00177504">
              <w:rPr>
                <w:rFonts w:ascii="Book Antiqua" w:hAnsi="Book Antiqua"/>
                <w:w w:val="99"/>
              </w:rPr>
              <w:t>3</w:t>
            </w:r>
          </w:p>
        </w:tc>
        <w:tc>
          <w:tcPr>
            <w:tcW w:w="3662" w:type="dxa"/>
            <w:vAlign w:val="center"/>
          </w:tcPr>
          <w:p w14:paraId="59B4F88E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7" w:type="dxa"/>
            <w:vAlign w:val="center"/>
          </w:tcPr>
          <w:p w14:paraId="0EB0450B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8" w:type="dxa"/>
            <w:vAlign w:val="center"/>
          </w:tcPr>
          <w:p w14:paraId="1B55683A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53421E" w:rsidRPr="00177504" w14:paraId="0E1B396E" w14:textId="77777777" w:rsidTr="00246AE5">
        <w:trPr>
          <w:trHeight w:val="252"/>
        </w:trPr>
        <w:tc>
          <w:tcPr>
            <w:tcW w:w="415" w:type="dxa"/>
            <w:vAlign w:val="center"/>
          </w:tcPr>
          <w:p w14:paraId="3C871229" w14:textId="77777777" w:rsidR="0053421E" w:rsidRPr="00177504" w:rsidRDefault="0053421E" w:rsidP="00246AE5">
            <w:pPr>
              <w:pStyle w:val="TableParagraph"/>
              <w:spacing w:line="233" w:lineRule="exact"/>
              <w:jc w:val="center"/>
              <w:rPr>
                <w:rFonts w:ascii="Book Antiqua" w:hAnsi="Book Antiqua"/>
              </w:rPr>
            </w:pPr>
            <w:r w:rsidRPr="00177504">
              <w:rPr>
                <w:rFonts w:ascii="Book Antiqua" w:hAnsi="Book Antiqua"/>
                <w:w w:val="99"/>
              </w:rPr>
              <w:t>4</w:t>
            </w:r>
          </w:p>
        </w:tc>
        <w:tc>
          <w:tcPr>
            <w:tcW w:w="3662" w:type="dxa"/>
            <w:vAlign w:val="center"/>
          </w:tcPr>
          <w:p w14:paraId="24D071E2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7" w:type="dxa"/>
            <w:vAlign w:val="center"/>
          </w:tcPr>
          <w:p w14:paraId="6BADAD69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8" w:type="dxa"/>
            <w:vAlign w:val="center"/>
          </w:tcPr>
          <w:p w14:paraId="00E28BD6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53421E" w:rsidRPr="00177504" w14:paraId="40A2F201" w14:textId="77777777" w:rsidTr="00246AE5">
        <w:trPr>
          <w:trHeight w:val="252"/>
        </w:trPr>
        <w:tc>
          <w:tcPr>
            <w:tcW w:w="415" w:type="dxa"/>
            <w:vAlign w:val="center"/>
          </w:tcPr>
          <w:p w14:paraId="4576FCA4" w14:textId="77777777" w:rsidR="0053421E" w:rsidRPr="00177504" w:rsidRDefault="0053421E" w:rsidP="00246AE5">
            <w:pPr>
              <w:pStyle w:val="TableParagraph"/>
              <w:spacing w:line="233" w:lineRule="exact"/>
              <w:jc w:val="center"/>
              <w:rPr>
                <w:rFonts w:ascii="Book Antiqua" w:hAnsi="Book Antiqua"/>
              </w:rPr>
            </w:pPr>
            <w:r w:rsidRPr="00177504">
              <w:rPr>
                <w:rFonts w:ascii="Book Antiqua" w:hAnsi="Book Antiqua"/>
                <w:w w:val="99"/>
              </w:rPr>
              <w:t>5</w:t>
            </w:r>
          </w:p>
        </w:tc>
        <w:tc>
          <w:tcPr>
            <w:tcW w:w="3662" w:type="dxa"/>
            <w:vAlign w:val="center"/>
          </w:tcPr>
          <w:p w14:paraId="00C6F018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7" w:type="dxa"/>
            <w:vAlign w:val="center"/>
          </w:tcPr>
          <w:p w14:paraId="6AF56FAE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8" w:type="dxa"/>
            <w:vAlign w:val="center"/>
          </w:tcPr>
          <w:p w14:paraId="64CA516F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53421E" w:rsidRPr="00177504" w14:paraId="5B1D3F96" w14:textId="77777777" w:rsidTr="00246AE5">
        <w:trPr>
          <w:trHeight w:val="252"/>
        </w:trPr>
        <w:tc>
          <w:tcPr>
            <w:tcW w:w="415" w:type="dxa"/>
            <w:vAlign w:val="center"/>
          </w:tcPr>
          <w:p w14:paraId="462AF2AB" w14:textId="77777777" w:rsidR="0053421E" w:rsidRPr="00177504" w:rsidRDefault="0053421E" w:rsidP="00246AE5">
            <w:pPr>
              <w:pStyle w:val="TableParagraph"/>
              <w:spacing w:line="233" w:lineRule="exact"/>
              <w:jc w:val="center"/>
              <w:rPr>
                <w:rFonts w:ascii="Book Antiqua" w:hAnsi="Book Antiqua"/>
              </w:rPr>
            </w:pPr>
            <w:r w:rsidRPr="00177504">
              <w:rPr>
                <w:rFonts w:ascii="Book Antiqua" w:hAnsi="Book Antiqua"/>
                <w:w w:val="99"/>
              </w:rPr>
              <w:t>6</w:t>
            </w:r>
          </w:p>
        </w:tc>
        <w:tc>
          <w:tcPr>
            <w:tcW w:w="3662" w:type="dxa"/>
            <w:vAlign w:val="center"/>
          </w:tcPr>
          <w:p w14:paraId="78AC6FF2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7" w:type="dxa"/>
            <w:vAlign w:val="center"/>
          </w:tcPr>
          <w:p w14:paraId="0A4F915A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8" w:type="dxa"/>
            <w:vAlign w:val="center"/>
          </w:tcPr>
          <w:p w14:paraId="2987D5AE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53421E" w:rsidRPr="00177504" w14:paraId="018C5240" w14:textId="77777777" w:rsidTr="00246AE5">
        <w:trPr>
          <w:trHeight w:val="254"/>
        </w:trPr>
        <w:tc>
          <w:tcPr>
            <w:tcW w:w="415" w:type="dxa"/>
            <w:vAlign w:val="center"/>
          </w:tcPr>
          <w:p w14:paraId="0C1D535C" w14:textId="77777777" w:rsidR="0053421E" w:rsidRPr="00177504" w:rsidRDefault="0053421E" w:rsidP="00246AE5">
            <w:pPr>
              <w:pStyle w:val="TableParagraph"/>
              <w:spacing w:line="234" w:lineRule="exact"/>
              <w:jc w:val="center"/>
              <w:rPr>
                <w:rFonts w:ascii="Book Antiqua" w:hAnsi="Book Antiqua"/>
              </w:rPr>
            </w:pPr>
            <w:r w:rsidRPr="00177504">
              <w:rPr>
                <w:rFonts w:ascii="Book Antiqua" w:hAnsi="Book Antiqua"/>
                <w:w w:val="99"/>
              </w:rPr>
              <w:t>7</w:t>
            </w:r>
          </w:p>
        </w:tc>
        <w:tc>
          <w:tcPr>
            <w:tcW w:w="3662" w:type="dxa"/>
            <w:vAlign w:val="center"/>
          </w:tcPr>
          <w:p w14:paraId="5C13992E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7" w:type="dxa"/>
            <w:vAlign w:val="center"/>
          </w:tcPr>
          <w:p w14:paraId="76E872B8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8" w:type="dxa"/>
            <w:vAlign w:val="center"/>
          </w:tcPr>
          <w:p w14:paraId="4E85E418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53421E" w:rsidRPr="00177504" w14:paraId="772F2DD9" w14:textId="77777777" w:rsidTr="00246AE5">
        <w:trPr>
          <w:trHeight w:val="252"/>
        </w:trPr>
        <w:tc>
          <w:tcPr>
            <w:tcW w:w="415" w:type="dxa"/>
            <w:vAlign w:val="center"/>
          </w:tcPr>
          <w:p w14:paraId="7F3C1971" w14:textId="77777777" w:rsidR="0053421E" w:rsidRPr="00177504" w:rsidRDefault="0053421E" w:rsidP="00246AE5">
            <w:pPr>
              <w:pStyle w:val="TableParagraph"/>
              <w:spacing w:line="233" w:lineRule="exact"/>
              <w:jc w:val="center"/>
              <w:rPr>
                <w:rFonts w:ascii="Book Antiqua" w:hAnsi="Book Antiqua"/>
              </w:rPr>
            </w:pPr>
            <w:r w:rsidRPr="00177504">
              <w:rPr>
                <w:rFonts w:ascii="Book Antiqua" w:hAnsi="Book Antiqua"/>
                <w:w w:val="99"/>
              </w:rPr>
              <w:t>8</w:t>
            </w:r>
          </w:p>
        </w:tc>
        <w:tc>
          <w:tcPr>
            <w:tcW w:w="3662" w:type="dxa"/>
            <w:vAlign w:val="center"/>
          </w:tcPr>
          <w:p w14:paraId="3FA90D19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7" w:type="dxa"/>
            <w:vAlign w:val="center"/>
          </w:tcPr>
          <w:p w14:paraId="53683FA3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8" w:type="dxa"/>
            <w:vAlign w:val="center"/>
          </w:tcPr>
          <w:p w14:paraId="615E3BF6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53421E" w:rsidRPr="00177504" w14:paraId="19D5E888" w14:textId="77777777" w:rsidTr="00246AE5">
        <w:trPr>
          <w:trHeight w:val="252"/>
        </w:trPr>
        <w:tc>
          <w:tcPr>
            <w:tcW w:w="415" w:type="dxa"/>
            <w:vAlign w:val="center"/>
          </w:tcPr>
          <w:p w14:paraId="67FEC3BB" w14:textId="77777777" w:rsidR="0053421E" w:rsidRPr="00177504" w:rsidRDefault="0053421E" w:rsidP="00246AE5">
            <w:pPr>
              <w:pStyle w:val="TableParagraph"/>
              <w:spacing w:line="233" w:lineRule="exact"/>
              <w:jc w:val="center"/>
              <w:rPr>
                <w:rFonts w:ascii="Book Antiqua" w:hAnsi="Book Antiqua"/>
              </w:rPr>
            </w:pPr>
            <w:r w:rsidRPr="00177504">
              <w:rPr>
                <w:rFonts w:ascii="Book Antiqua" w:hAnsi="Book Antiqua"/>
                <w:w w:val="99"/>
              </w:rPr>
              <w:t>9</w:t>
            </w:r>
          </w:p>
        </w:tc>
        <w:tc>
          <w:tcPr>
            <w:tcW w:w="3662" w:type="dxa"/>
            <w:vAlign w:val="center"/>
          </w:tcPr>
          <w:p w14:paraId="33A7DE56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7" w:type="dxa"/>
            <w:vAlign w:val="center"/>
          </w:tcPr>
          <w:p w14:paraId="4A095751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8" w:type="dxa"/>
            <w:vAlign w:val="center"/>
          </w:tcPr>
          <w:p w14:paraId="6367A29A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53421E" w:rsidRPr="00177504" w14:paraId="312BBC34" w14:textId="77777777" w:rsidTr="00246AE5">
        <w:trPr>
          <w:trHeight w:val="252"/>
        </w:trPr>
        <w:tc>
          <w:tcPr>
            <w:tcW w:w="415" w:type="dxa"/>
            <w:vAlign w:val="center"/>
          </w:tcPr>
          <w:p w14:paraId="3E46632D" w14:textId="77777777" w:rsidR="0053421E" w:rsidRPr="00177504" w:rsidRDefault="0053421E" w:rsidP="00246AE5">
            <w:pPr>
              <w:pStyle w:val="TableParagraph"/>
              <w:spacing w:line="233" w:lineRule="exact"/>
              <w:jc w:val="center"/>
              <w:rPr>
                <w:rFonts w:ascii="Book Antiqua" w:hAnsi="Book Antiqua"/>
              </w:rPr>
            </w:pPr>
            <w:r w:rsidRPr="00177504">
              <w:rPr>
                <w:rFonts w:ascii="Book Antiqua" w:hAnsi="Book Antiqua"/>
              </w:rPr>
              <w:t>10</w:t>
            </w:r>
          </w:p>
        </w:tc>
        <w:tc>
          <w:tcPr>
            <w:tcW w:w="3662" w:type="dxa"/>
            <w:vAlign w:val="center"/>
          </w:tcPr>
          <w:p w14:paraId="2D5790E9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7" w:type="dxa"/>
            <w:vAlign w:val="center"/>
          </w:tcPr>
          <w:p w14:paraId="135F1323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2638" w:type="dxa"/>
            <w:vAlign w:val="center"/>
          </w:tcPr>
          <w:p w14:paraId="416DED0C" w14:textId="77777777" w:rsidR="0053421E" w:rsidRPr="00177504" w:rsidRDefault="0053421E" w:rsidP="00246AE5">
            <w:pPr>
              <w:pStyle w:val="TableParagraph"/>
              <w:rPr>
                <w:rFonts w:ascii="Book Antiqua" w:hAnsi="Book Antiqua"/>
              </w:rPr>
            </w:pPr>
          </w:p>
        </w:tc>
      </w:tr>
    </w:tbl>
    <w:p w14:paraId="75DFDE5F" w14:textId="77777777" w:rsidR="0053421E" w:rsidRPr="00177504" w:rsidRDefault="0053421E" w:rsidP="0053421E">
      <w:pPr>
        <w:pStyle w:val="BodyText"/>
        <w:rPr>
          <w:rFonts w:ascii="Book Antiqua" w:hAnsi="Book Antiqua"/>
        </w:rPr>
      </w:pPr>
    </w:p>
    <w:p w14:paraId="2862C74B" w14:textId="77777777" w:rsidR="00303E1A" w:rsidRPr="00303E1A" w:rsidRDefault="00303E1A" w:rsidP="00303E1A">
      <w:pPr>
        <w:pStyle w:val="Heading1"/>
        <w:numPr>
          <w:ilvl w:val="0"/>
          <w:numId w:val="2"/>
        </w:numPr>
        <w:shd w:val="clear" w:color="auto" w:fill="D9E2F3" w:themeFill="accent1" w:themeFillTint="33"/>
        <w:tabs>
          <w:tab w:val="left" w:pos="1345"/>
        </w:tabs>
        <w:spacing w:before="92"/>
        <w:ind w:right="780"/>
        <w:rPr>
          <w:rFonts w:ascii="Book Antiqua" w:hAnsi="Book Antiqua"/>
        </w:rPr>
      </w:pPr>
      <w:r w:rsidRPr="00303E1A">
        <w:rPr>
          <w:rFonts w:ascii="Book Antiqua" w:hAnsi="Book Antiqua"/>
        </w:rPr>
        <w:t>IVR Application Submission</w:t>
      </w:r>
      <w:r w:rsidR="00E1287A">
        <w:rPr>
          <w:rFonts w:ascii="Book Antiqua" w:hAnsi="Book Antiqua"/>
        </w:rPr>
        <w:t xml:space="preserve"> and Attestation</w:t>
      </w:r>
      <w:r w:rsidRPr="00303E1A">
        <w:rPr>
          <w:rFonts w:ascii="Book Antiqua" w:hAnsi="Book Antiqua"/>
        </w:rPr>
        <w:t>:</w:t>
      </w:r>
    </w:p>
    <w:p w14:paraId="7084478F" w14:textId="77777777" w:rsidR="0053421E" w:rsidRPr="00303E1A" w:rsidRDefault="0053421E" w:rsidP="00303E1A">
      <w:pPr>
        <w:tabs>
          <w:tab w:val="left" w:pos="1345"/>
        </w:tabs>
        <w:spacing w:before="120"/>
        <w:ind w:left="1094"/>
        <w:rPr>
          <w:rFonts w:ascii="Book Antiqua" w:hAnsi="Book Antiqua"/>
        </w:rPr>
      </w:pPr>
      <w:r w:rsidRPr="00303E1A">
        <w:rPr>
          <w:rFonts w:ascii="Book Antiqua" w:hAnsi="Book Antiqua"/>
        </w:rPr>
        <w:t>Once</w:t>
      </w:r>
      <w:r w:rsidRPr="00303E1A">
        <w:rPr>
          <w:rFonts w:ascii="Book Antiqua" w:hAnsi="Book Antiqua"/>
          <w:spacing w:val="-2"/>
        </w:rPr>
        <w:t xml:space="preserve"> </w:t>
      </w:r>
      <w:r w:rsidRPr="00303E1A">
        <w:rPr>
          <w:rFonts w:ascii="Book Antiqua" w:hAnsi="Book Antiqua"/>
        </w:rPr>
        <w:t>completed,</w:t>
      </w:r>
      <w:r w:rsidRPr="00303E1A">
        <w:rPr>
          <w:rFonts w:ascii="Book Antiqua" w:hAnsi="Book Antiqua"/>
          <w:spacing w:val="-2"/>
        </w:rPr>
        <w:t xml:space="preserve"> </w:t>
      </w:r>
      <w:r w:rsidRPr="00303E1A">
        <w:rPr>
          <w:rFonts w:ascii="Book Antiqua" w:hAnsi="Book Antiqua"/>
        </w:rPr>
        <w:t>please</w:t>
      </w:r>
      <w:r w:rsidRPr="00303E1A">
        <w:rPr>
          <w:rFonts w:ascii="Book Antiqua" w:hAnsi="Book Antiqua"/>
          <w:spacing w:val="-1"/>
        </w:rPr>
        <w:t xml:space="preserve"> </w:t>
      </w:r>
      <w:r w:rsidRPr="00303E1A">
        <w:rPr>
          <w:rFonts w:ascii="Book Antiqua" w:hAnsi="Book Antiqua"/>
        </w:rPr>
        <w:t>email</w:t>
      </w:r>
      <w:r w:rsidRPr="00303E1A">
        <w:rPr>
          <w:rFonts w:ascii="Book Antiqua" w:hAnsi="Book Antiqua"/>
          <w:spacing w:val="-1"/>
        </w:rPr>
        <w:t xml:space="preserve"> </w:t>
      </w:r>
      <w:r w:rsidRPr="00303E1A">
        <w:rPr>
          <w:rFonts w:ascii="Book Antiqua" w:hAnsi="Book Antiqua"/>
        </w:rPr>
        <w:t>the</w:t>
      </w:r>
      <w:r w:rsidRPr="00303E1A">
        <w:rPr>
          <w:rFonts w:ascii="Book Antiqua" w:hAnsi="Book Antiqua"/>
          <w:spacing w:val="-1"/>
        </w:rPr>
        <w:t xml:space="preserve"> </w:t>
      </w:r>
      <w:r w:rsidRPr="00303E1A">
        <w:rPr>
          <w:rFonts w:ascii="Book Antiqua" w:hAnsi="Book Antiqua"/>
        </w:rPr>
        <w:t>form</w:t>
      </w:r>
      <w:r w:rsidRPr="00303E1A">
        <w:rPr>
          <w:rFonts w:ascii="Book Antiqua" w:hAnsi="Book Antiqua"/>
          <w:spacing w:val="-3"/>
        </w:rPr>
        <w:t xml:space="preserve"> </w:t>
      </w:r>
      <w:r w:rsidRPr="00303E1A">
        <w:rPr>
          <w:rFonts w:ascii="Book Antiqua" w:hAnsi="Book Antiqua"/>
        </w:rPr>
        <w:t>to</w:t>
      </w:r>
      <w:r w:rsidRPr="00303E1A">
        <w:rPr>
          <w:rFonts w:ascii="Book Antiqua" w:hAnsi="Book Antiqua"/>
          <w:color w:val="0562C1"/>
          <w:spacing w:val="-1"/>
        </w:rPr>
        <w:t xml:space="preserve"> </w:t>
      </w:r>
      <w:hyperlink r:id="rId14" w:history="1">
        <w:r w:rsidR="00003418" w:rsidRPr="00003418">
          <w:t xml:space="preserve"> </w:t>
        </w:r>
        <w:r w:rsidR="00003418" w:rsidRPr="00303E1A">
          <w:rPr>
            <w:rStyle w:val="Hyperlink"/>
            <w:rFonts w:ascii="Book Antiqua" w:hAnsi="Book Antiqua"/>
          </w:rPr>
          <w:t>evv.ivr_requests@dch.ga.gov</w:t>
        </w:r>
        <w:r w:rsidRPr="00303E1A">
          <w:rPr>
            <w:rStyle w:val="Hyperlink"/>
            <w:rFonts w:ascii="Book Antiqua" w:hAnsi="Book Antiqua"/>
          </w:rPr>
          <w:t>.</w:t>
        </w:r>
      </w:hyperlink>
    </w:p>
    <w:p w14:paraId="1DBA2573" w14:textId="77777777" w:rsidR="00E1287A" w:rsidRPr="00E1287A" w:rsidRDefault="00E1287A" w:rsidP="00E1287A">
      <w:pPr>
        <w:tabs>
          <w:tab w:val="left" w:pos="1345"/>
        </w:tabs>
        <w:spacing w:before="155"/>
        <w:ind w:left="1080" w:right="780"/>
        <w:rPr>
          <w:rFonts w:ascii="Book Antiqua" w:hAnsi="Book Antiqua"/>
        </w:rPr>
      </w:pPr>
      <w:r w:rsidRPr="00E1287A">
        <w:rPr>
          <w:rFonts w:ascii="Book Antiqua" w:hAnsi="Book Antiqua"/>
          <w:b/>
          <w:bCs/>
          <w:color w:val="C00000"/>
        </w:rPr>
        <w:t>Please Note:</w:t>
      </w:r>
      <w:r w:rsidRPr="00E1287A">
        <w:rPr>
          <w:rFonts w:ascii="Book Antiqua" w:hAnsi="Book Antiqua"/>
          <w:color w:val="C00000"/>
        </w:rPr>
        <w:t xml:space="preserve"> </w:t>
      </w:r>
      <w:r>
        <w:rPr>
          <w:rFonts w:ascii="Book Antiqua" w:hAnsi="Book Antiqua"/>
        </w:rPr>
        <w:t>By submitting this application, you are attesting that the information provided is accurate.</w:t>
      </w:r>
    </w:p>
    <w:p w14:paraId="093B60DB" w14:textId="77777777" w:rsidR="00303E1A" w:rsidRDefault="0053421E" w:rsidP="00303E1A">
      <w:pPr>
        <w:pStyle w:val="ListParagraph"/>
        <w:numPr>
          <w:ilvl w:val="0"/>
          <w:numId w:val="7"/>
        </w:numPr>
        <w:tabs>
          <w:tab w:val="left" w:pos="1345"/>
        </w:tabs>
        <w:spacing w:before="155"/>
        <w:ind w:left="1350" w:hanging="270"/>
        <w:rPr>
          <w:rFonts w:ascii="Book Antiqua" w:hAnsi="Book Antiqua"/>
        </w:rPr>
      </w:pPr>
      <w:r w:rsidRPr="00177504">
        <w:rPr>
          <w:rFonts w:ascii="Book Antiqua" w:hAnsi="Book Antiqua"/>
          <w:b/>
        </w:rPr>
        <w:t>If</w:t>
      </w:r>
      <w:r w:rsidRPr="00177504">
        <w:rPr>
          <w:rFonts w:ascii="Book Antiqua" w:hAnsi="Book Antiqua"/>
          <w:b/>
          <w:spacing w:val="-2"/>
        </w:rPr>
        <w:t xml:space="preserve"> </w:t>
      </w:r>
      <w:r w:rsidRPr="00177504">
        <w:rPr>
          <w:rFonts w:ascii="Book Antiqua" w:hAnsi="Book Antiqua"/>
          <w:b/>
        </w:rPr>
        <w:t>the</w:t>
      </w:r>
      <w:r w:rsidRPr="00177504">
        <w:rPr>
          <w:rFonts w:ascii="Book Antiqua" w:hAnsi="Book Antiqua"/>
          <w:b/>
          <w:spacing w:val="-1"/>
        </w:rPr>
        <w:t xml:space="preserve"> </w:t>
      </w:r>
      <w:r w:rsidRPr="00177504">
        <w:rPr>
          <w:rFonts w:ascii="Book Antiqua" w:hAnsi="Book Antiqua"/>
          <w:b/>
        </w:rPr>
        <w:t>request</w:t>
      </w:r>
      <w:r w:rsidRPr="00177504">
        <w:rPr>
          <w:rFonts w:ascii="Book Antiqua" w:hAnsi="Book Antiqua"/>
          <w:b/>
          <w:spacing w:val="-1"/>
        </w:rPr>
        <w:t xml:space="preserve"> </w:t>
      </w:r>
      <w:r w:rsidRPr="00177504">
        <w:rPr>
          <w:rFonts w:ascii="Book Antiqua" w:hAnsi="Book Antiqua"/>
          <w:b/>
        </w:rPr>
        <w:t>is</w:t>
      </w:r>
      <w:r w:rsidRPr="00177504">
        <w:rPr>
          <w:rFonts w:ascii="Book Antiqua" w:hAnsi="Book Antiqua"/>
          <w:b/>
          <w:spacing w:val="-1"/>
        </w:rPr>
        <w:t xml:space="preserve"> </w:t>
      </w:r>
      <w:r w:rsidRPr="00177504">
        <w:rPr>
          <w:rFonts w:ascii="Book Antiqua" w:hAnsi="Book Antiqua"/>
          <w:b/>
        </w:rPr>
        <w:t>approved</w:t>
      </w:r>
      <w:r w:rsidRPr="00177504">
        <w:rPr>
          <w:rFonts w:ascii="Book Antiqua" w:hAnsi="Book Antiqua"/>
        </w:rPr>
        <w:t>,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DCH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will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notify</w:t>
      </w:r>
      <w:r w:rsidRPr="00177504">
        <w:rPr>
          <w:rFonts w:ascii="Book Antiqua" w:hAnsi="Book Antiqua"/>
          <w:spacing w:val="-2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3"/>
        </w:rPr>
        <w:t xml:space="preserve"> </w:t>
      </w:r>
      <w:r w:rsidRPr="00177504">
        <w:rPr>
          <w:rFonts w:ascii="Book Antiqua" w:hAnsi="Book Antiqua"/>
        </w:rPr>
        <w:t>participant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of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approval.</w:t>
      </w:r>
    </w:p>
    <w:p w14:paraId="45FF6E40" w14:textId="657DF0A5" w:rsidR="0053421E" w:rsidRPr="00177504" w:rsidRDefault="0053421E" w:rsidP="00435D49">
      <w:pPr>
        <w:pStyle w:val="ListParagraph"/>
        <w:numPr>
          <w:ilvl w:val="0"/>
          <w:numId w:val="7"/>
        </w:numPr>
        <w:tabs>
          <w:tab w:val="left" w:pos="1345"/>
        </w:tabs>
        <w:spacing w:before="155"/>
        <w:ind w:left="1350" w:right="510" w:hanging="270"/>
        <w:rPr>
          <w:rFonts w:ascii="Book Antiqua" w:hAnsi="Book Antiqua"/>
        </w:rPr>
      </w:pPr>
      <w:r w:rsidRPr="00177504">
        <w:rPr>
          <w:rFonts w:ascii="Book Antiqua" w:hAnsi="Book Antiqua"/>
          <w:b/>
        </w:rPr>
        <w:t>If</w:t>
      </w:r>
      <w:r w:rsidRPr="00177504">
        <w:rPr>
          <w:rFonts w:ascii="Book Antiqua" w:hAnsi="Book Antiqua"/>
          <w:b/>
          <w:spacing w:val="-11"/>
        </w:rPr>
        <w:t xml:space="preserve"> </w:t>
      </w:r>
      <w:r w:rsidRPr="00177504">
        <w:rPr>
          <w:rFonts w:ascii="Book Antiqua" w:hAnsi="Book Antiqua"/>
          <w:b/>
        </w:rPr>
        <w:t>the</w:t>
      </w:r>
      <w:r w:rsidRPr="00177504">
        <w:rPr>
          <w:rFonts w:ascii="Book Antiqua" w:hAnsi="Book Antiqua"/>
          <w:b/>
          <w:spacing w:val="-10"/>
        </w:rPr>
        <w:t xml:space="preserve"> </w:t>
      </w:r>
      <w:r w:rsidRPr="00177504">
        <w:rPr>
          <w:rFonts w:ascii="Book Antiqua" w:hAnsi="Book Antiqua"/>
          <w:b/>
        </w:rPr>
        <w:t>request</w:t>
      </w:r>
      <w:r w:rsidRPr="00177504">
        <w:rPr>
          <w:rFonts w:ascii="Book Antiqua" w:hAnsi="Book Antiqua"/>
          <w:b/>
          <w:spacing w:val="-10"/>
        </w:rPr>
        <w:t xml:space="preserve"> </w:t>
      </w:r>
      <w:r w:rsidRPr="00177504">
        <w:rPr>
          <w:rFonts w:ascii="Book Antiqua" w:hAnsi="Book Antiqua"/>
          <w:b/>
        </w:rPr>
        <w:t>is</w:t>
      </w:r>
      <w:r w:rsidRPr="00177504">
        <w:rPr>
          <w:rFonts w:ascii="Book Antiqua" w:hAnsi="Book Antiqua"/>
          <w:b/>
          <w:spacing w:val="-11"/>
        </w:rPr>
        <w:t xml:space="preserve"> </w:t>
      </w:r>
      <w:r w:rsidRPr="00177504">
        <w:rPr>
          <w:rFonts w:ascii="Book Antiqua" w:hAnsi="Book Antiqua"/>
          <w:b/>
        </w:rPr>
        <w:t>not</w:t>
      </w:r>
      <w:r w:rsidRPr="00177504">
        <w:rPr>
          <w:rFonts w:ascii="Book Antiqua" w:hAnsi="Book Antiqua"/>
          <w:b/>
          <w:spacing w:val="-10"/>
        </w:rPr>
        <w:t xml:space="preserve"> </w:t>
      </w:r>
      <w:r w:rsidRPr="00177504">
        <w:rPr>
          <w:rFonts w:ascii="Book Antiqua" w:hAnsi="Book Antiqua"/>
          <w:b/>
        </w:rPr>
        <w:t>approved</w:t>
      </w:r>
      <w:r w:rsidRPr="00177504">
        <w:rPr>
          <w:rFonts w:ascii="Book Antiqua" w:hAnsi="Book Antiqua"/>
        </w:rPr>
        <w:t>,</w:t>
      </w:r>
      <w:r w:rsidRPr="00177504">
        <w:rPr>
          <w:rFonts w:ascii="Book Antiqua" w:hAnsi="Book Antiqua"/>
          <w:spacing w:val="-10"/>
        </w:rPr>
        <w:t xml:space="preserve"> </w:t>
      </w:r>
      <w:r w:rsidRPr="00177504">
        <w:rPr>
          <w:rFonts w:ascii="Book Antiqua" w:hAnsi="Book Antiqua"/>
        </w:rPr>
        <w:t>DCH</w:t>
      </w:r>
      <w:r w:rsidRPr="00177504">
        <w:rPr>
          <w:rFonts w:ascii="Book Antiqua" w:hAnsi="Book Antiqua"/>
          <w:spacing w:val="-10"/>
        </w:rPr>
        <w:t xml:space="preserve"> </w:t>
      </w:r>
      <w:r w:rsidRPr="00177504">
        <w:rPr>
          <w:rFonts w:ascii="Book Antiqua" w:hAnsi="Book Antiqua"/>
        </w:rPr>
        <w:t>will</w:t>
      </w:r>
      <w:r w:rsidRPr="00177504">
        <w:rPr>
          <w:rFonts w:ascii="Book Antiqua" w:hAnsi="Book Antiqua"/>
          <w:spacing w:val="-10"/>
        </w:rPr>
        <w:t xml:space="preserve"> </w:t>
      </w:r>
      <w:r w:rsidRPr="00177504">
        <w:rPr>
          <w:rFonts w:ascii="Book Antiqua" w:hAnsi="Book Antiqua"/>
        </w:rPr>
        <w:t>return</w:t>
      </w:r>
      <w:r w:rsidRPr="00177504">
        <w:rPr>
          <w:rFonts w:ascii="Book Antiqua" w:hAnsi="Book Antiqua"/>
          <w:spacing w:val="-10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10"/>
        </w:rPr>
        <w:t xml:space="preserve"> </w:t>
      </w:r>
      <w:r w:rsidRPr="00177504">
        <w:rPr>
          <w:rFonts w:ascii="Book Antiqua" w:hAnsi="Book Antiqua"/>
        </w:rPr>
        <w:t>form</w:t>
      </w:r>
      <w:r w:rsidRPr="00177504">
        <w:rPr>
          <w:rFonts w:ascii="Book Antiqua" w:hAnsi="Book Antiqua"/>
          <w:spacing w:val="-10"/>
        </w:rPr>
        <w:t xml:space="preserve"> </w:t>
      </w:r>
      <w:r w:rsidRPr="00177504">
        <w:rPr>
          <w:rFonts w:ascii="Book Antiqua" w:hAnsi="Book Antiqua"/>
        </w:rPr>
        <w:t>to</w:t>
      </w:r>
      <w:r w:rsidRPr="00177504">
        <w:rPr>
          <w:rFonts w:ascii="Book Antiqua" w:hAnsi="Book Antiqua"/>
          <w:spacing w:val="-11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10"/>
        </w:rPr>
        <w:t xml:space="preserve"> </w:t>
      </w:r>
      <w:r w:rsidRPr="00177504">
        <w:rPr>
          <w:rFonts w:ascii="Book Antiqua" w:hAnsi="Book Antiqua"/>
        </w:rPr>
        <w:t>waiver</w:t>
      </w:r>
      <w:r w:rsidRPr="00177504">
        <w:rPr>
          <w:rFonts w:ascii="Book Antiqua" w:hAnsi="Book Antiqua"/>
          <w:spacing w:val="-10"/>
        </w:rPr>
        <w:t xml:space="preserve"> </w:t>
      </w:r>
      <w:r w:rsidRPr="00177504">
        <w:rPr>
          <w:rFonts w:ascii="Book Antiqua" w:hAnsi="Book Antiqua"/>
        </w:rPr>
        <w:t>participant</w:t>
      </w:r>
      <w:r w:rsidRPr="00177504">
        <w:rPr>
          <w:rFonts w:ascii="Book Antiqua" w:hAnsi="Book Antiqua"/>
          <w:spacing w:val="-10"/>
        </w:rPr>
        <w:t xml:space="preserve"> </w:t>
      </w:r>
      <w:r w:rsidRPr="00177504">
        <w:rPr>
          <w:rFonts w:ascii="Book Antiqua" w:hAnsi="Book Antiqua"/>
        </w:rPr>
        <w:t>with</w:t>
      </w:r>
      <w:r w:rsidRPr="00177504">
        <w:rPr>
          <w:rFonts w:ascii="Book Antiqua" w:hAnsi="Book Antiqua"/>
          <w:spacing w:val="-11"/>
        </w:rPr>
        <w:t xml:space="preserve"> </w:t>
      </w:r>
      <w:r w:rsidRPr="00177504">
        <w:rPr>
          <w:rFonts w:ascii="Book Antiqua" w:hAnsi="Book Antiqua"/>
        </w:rPr>
        <w:t>the</w:t>
      </w:r>
      <w:r w:rsidRPr="00177504">
        <w:rPr>
          <w:rFonts w:ascii="Book Antiqua" w:hAnsi="Book Antiqua"/>
          <w:spacing w:val="-10"/>
        </w:rPr>
        <w:t xml:space="preserve"> </w:t>
      </w:r>
      <w:r w:rsidRPr="00177504">
        <w:rPr>
          <w:rFonts w:ascii="Book Antiqua" w:hAnsi="Book Antiqua"/>
        </w:rPr>
        <w:t>reason</w:t>
      </w:r>
      <w:r w:rsidR="00435D49">
        <w:rPr>
          <w:rFonts w:ascii="Book Antiqua" w:hAnsi="Book Antiqua"/>
        </w:rPr>
        <w:t xml:space="preserve"> </w:t>
      </w:r>
      <w:r w:rsidRPr="00177504">
        <w:rPr>
          <w:rFonts w:ascii="Book Antiqua" w:hAnsi="Book Antiqua"/>
          <w:spacing w:val="-59"/>
        </w:rPr>
        <w:t xml:space="preserve"> </w:t>
      </w:r>
      <w:r w:rsidRPr="00177504">
        <w:rPr>
          <w:rFonts w:ascii="Book Antiqua" w:hAnsi="Book Antiqua"/>
        </w:rPr>
        <w:t>the request was not approved. The</w:t>
      </w:r>
      <w:r w:rsidR="009A3642">
        <w:rPr>
          <w:rFonts w:ascii="Book Antiqua" w:hAnsi="Book Antiqua"/>
        </w:rPr>
        <w:t xml:space="preserve"> provider</w:t>
      </w:r>
      <w:r w:rsidRPr="00177504">
        <w:rPr>
          <w:rFonts w:ascii="Book Antiqua" w:hAnsi="Book Antiqua"/>
        </w:rPr>
        <w:t xml:space="preserve"> can re-submit the request with additional</w:t>
      </w:r>
      <w:r w:rsidRPr="00177504">
        <w:rPr>
          <w:rFonts w:ascii="Book Antiqua" w:hAnsi="Book Antiqua"/>
          <w:spacing w:val="1"/>
        </w:rPr>
        <w:t xml:space="preserve"> </w:t>
      </w:r>
      <w:r w:rsidRPr="00177504">
        <w:rPr>
          <w:rFonts w:ascii="Book Antiqua" w:hAnsi="Book Antiqua"/>
        </w:rPr>
        <w:t>information</w:t>
      </w:r>
      <w:r w:rsidRPr="00177504">
        <w:rPr>
          <w:rFonts w:ascii="Book Antiqua" w:hAnsi="Book Antiqua"/>
          <w:spacing w:val="-1"/>
        </w:rPr>
        <w:t xml:space="preserve"> </w:t>
      </w:r>
      <w:r w:rsidRPr="00177504">
        <w:rPr>
          <w:rFonts w:ascii="Book Antiqua" w:hAnsi="Book Antiqua"/>
        </w:rPr>
        <w:t>and/or documentation.</w:t>
      </w:r>
    </w:p>
    <w:p w14:paraId="73356C08" w14:textId="77777777" w:rsidR="0053421E" w:rsidRDefault="0053421E" w:rsidP="0053421E">
      <w:pPr>
        <w:pStyle w:val="BodyText"/>
        <w:spacing w:before="8"/>
        <w:rPr>
          <w:rFonts w:ascii="Book Antiqua" w:hAnsi="Book Antiqua"/>
        </w:rPr>
      </w:pPr>
    </w:p>
    <w:p w14:paraId="637E667D" w14:textId="77777777" w:rsidR="007112D3" w:rsidRDefault="007112D3" w:rsidP="0053421E">
      <w:pPr>
        <w:pStyle w:val="BodyText"/>
        <w:spacing w:before="8"/>
        <w:rPr>
          <w:rFonts w:ascii="Book Antiqua" w:hAnsi="Book Antiqua"/>
        </w:rPr>
      </w:pPr>
    </w:p>
    <w:p w14:paraId="032EC5B8" w14:textId="77777777" w:rsidR="0053421E" w:rsidRPr="00177504" w:rsidRDefault="0053421E" w:rsidP="0053421E">
      <w:pPr>
        <w:pStyle w:val="BodyText"/>
        <w:ind w:left="1009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g">
            <w:drawing>
              <wp:inline distT="0" distB="0" distL="0" distR="0" wp14:anchorId="7866C858" wp14:editId="1A20BD33">
                <wp:extent cx="6010275" cy="2466975"/>
                <wp:effectExtent l="0" t="0" r="9525" b="95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2466975"/>
                          <a:chOff x="105" y="-574"/>
                          <a:chExt cx="9465" cy="571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5" y="-574"/>
                            <a:ext cx="9465" cy="571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679" y="847"/>
                            <a:ext cx="2465" cy="0"/>
                          </a:xfrm>
                          <a:prstGeom prst="line">
                            <a:avLst/>
                          </a:pr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5" y="-154"/>
                            <a:ext cx="9245" cy="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2E736" w14:textId="77777777" w:rsidR="0053421E" w:rsidRDefault="0053421E" w:rsidP="0053421E">
                              <w:pPr>
                                <w:spacing w:line="245" w:lineRule="exact"/>
                                <w:ind w:left="158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DCH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Review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DCH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staff.</w:t>
                              </w:r>
                            </w:p>
                            <w:p w14:paraId="2E7CE54D" w14:textId="77777777" w:rsidR="0053421E" w:rsidRDefault="0053421E" w:rsidP="0053421E">
                              <w:pPr>
                                <w:spacing w:before="179"/>
                              </w:pPr>
                              <w:r>
                                <w:rPr>
                                  <w:b/>
                                </w:rPr>
                                <w:t>CRM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Ticket Number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(If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form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was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submitted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via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EVV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Help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Desk):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5" y="1212"/>
                            <a:ext cx="1047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FD4D6" w14:textId="77777777" w:rsidR="0053421E" w:rsidRDefault="0053421E" w:rsidP="0053421E">
                              <w:pPr>
                                <w:spacing w:line="24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Approval: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1224"/>
                            <a:ext cx="7242" cy="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AA2C3" w14:textId="77777777" w:rsidR="0053421E" w:rsidRDefault="00B16B2A" w:rsidP="0053421E">
                              <w:pPr>
                                <w:spacing w:line="245" w:lineRule="exact"/>
                              </w:pPr>
                              <w:sdt>
                                <w:sdtPr>
                                  <w:rPr>
                                    <w:rFonts w:ascii="Book Antiqua" w:hAnsi="Book Antiqua"/>
                                  </w:rPr>
                                  <w:id w:val="196437239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53421E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53421E">
                                <w:rPr>
                                  <w:rFonts w:ascii="Book Antiqua" w:hAnsi="Book Antiqua"/>
                                </w:rPr>
                                <w:t xml:space="preserve">   </w:t>
                              </w:r>
                              <w:r w:rsidR="0053421E">
                                <w:t>Yes</w:t>
                              </w:r>
                            </w:p>
                            <w:p w14:paraId="0482D049" w14:textId="77777777" w:rsidR="0053421E" w:rsidRDefault="0053421E" w:rsidP="0053421E">
                              <w:pPr>
                                <w:tabs>
                                  <w:tab w:val="left" w:pos="5431"/>
                                </w:tabs>
                                <w:spacing w:before="19"/>
                                <w:rPr>
                                  <w:u w:val="single"/>
                                </w:rPr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approval sent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Tellus: 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297D3D67" w14:textId="77777777" w:rsidR="0053421E" w:rsidRDefault="0053421E" w:rsidP="0053421E">
                              <w:pPr>
                                <w:tabs>
                                  <w:tab w:val="left" w:pos="5431"/>
                                </w:tabs>
                                <w:spacing w:before="19"/>
                              </w:pPr>
                              <w:r>
                                <w:t>Approved By: 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03" y="2685"/>
                            <a:ext cx="7721" cy="2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B8C5E" w14:textId="77777777" w:rsidR="0053421E" w:rsidRDefault="00B16B2A" w:rsidP="0053421E">
                              <w:pPr>
                                <w:spacing w:line="245" w:lineRule="exact"/>
                              </w:pPr>
                              <w:sdt>
                                <w:sdtPr>
                                  <w:rPr>
                                    <w:rFonts w:ascii="Book Antiqua" w:hAnsi="Book Antiqua"/>
                                  </w:rPr>
                                  <w:id w:val="-3836324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53421E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53421E">
                                <w:rPr>
                                  <w:rFonts w:ascii="Book Antiqua" w:hAnsi="Book Antiqua"/>
                                </w:rPr>
                                <w:t xml:space="preserve">    </w:t>
                              </w:r>
                              <w:r w:rsidR="0053421E">
                                <w:t>No</w:t>
                              </w:r>
                            </w:p>
                            <w:p w14:paraId="2354C911" w14:textId="77777777" w:rsidR="0053421E" w:rsidRDefault="0053421E" w:rsidP="0053421E">
                              <w:pPr>
                                <w:spacing w:before="20"/>
                              </w:pPr>
                              <w:r>
                                <w:t>Reason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request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 xml:space="preserve">approved: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6C858" id="Group 1" o:spid="_x0000_s1028" style="width:473.25pt;height:194.25pt;mso-position-horizontal-relative:char;mso-position-vertical-relative:line" coordorigin="105,-574" coordsize="946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">
                <v:rect id="Rectangle 3" o:spid="_x0000_s1029" style="position:absolute;left:105;top:-574;width:946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" fillcolor="#e7e6e6" stroked="f"/>
                <v:line id="Line 4" o:spid="_x0000_s1030" style="position:absolute;visibility:visible;mso-wrap-style:square" from="6679,847" to="9144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" strokeweight=".24403mm"/>
                <v:shape id="Text Box 5" o:spid="_x0000_s1031" type="#_x0000_t202" style="position:absolute;left:295;top:-154;width:9245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352E736" w14:textId="77777777" w:rsidR="0053421E" w:rsidRDefault="0053421E" w:rsidP="0053421E">
                        <w:pPr>
                          <w:spacing w:line="245" w:lineRule="exact"/>
                          <w:ind w:left="158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DCH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Review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This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section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completed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by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DCH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staff.</w:t>
                        </w:r>
                      </w:p>
                      <w:p w14:paraId="2E7CE54D" w14:textId="77777777" w:rsidR="0053421E" w:rsidRDefault="0053421E" w:rsidP="0053421E">
                        <w:pPr>
                          <w:spacing w:before="179"/>
                        </w:pPr>
                        <w:r>
                          <w:rPr>
                            <w:b/>
                          </w:rPr>
                          <w:t>CRM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Ticket Number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(If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form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was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submitted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via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EVV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Help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Desk):</w:t>
                        </w:r>
                      </w:p>
                    </w:txbxContent>
                  </v:textbox>
                </v:shape>
                <v:shape id="Text Box 6" o:spid="_x0000_s1032" type="#_x0000_t202" style="position:absolute;left:295;top:1212;width:1047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D5FD4D6" w14:textId="77777777" w:rsidR="0053421E" w:rsidRDefault="0053421E" w:rsidP="0053421E">
                        <w:pPr>
                          <w:spacing w:line="24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Approval:</w:t>
                        </w:r>
                      </w:p>
                    </w:txbxContent>
                  </v:textbox>
                </v:shape>
                <v:shape id="Text Box 7" o:spid="_x0000_s1033" type="#_x0000_t202" style="position:absolute;left:1590;top:1224;width:7242;height:1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03AA2C3" w14:textId="77777777" w:rsidR="0053421E" w:rsidRDefault="009A3642" w:rsidP="0053421E">
                        <w:pPr>
                          <w:spacing w:line="245" w:lineRule="exact"/>
                        </w:pPr>
                        <w:sdt>
                          <w:sdtPr>
                            <w:rPr>
                              <w:rFonts w:ascii="Book Antiqua" w:hAnsi="Book Antiqua"/>
                            </w:rPr>
                            <w:id w:val="19643723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3421E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53421E">
                          <w:rPr>
                            <w:rFonts w:ascii="Book Antiqua" w:hAnsi="Book Antiqua"/>
                          </w:rPr>
                          <w:t xml:space="preserve">   </w:t>
                        </w:r>
                        <w:r w:rsidR="0053421E">
                          <w:t>Yes</w:t>
                        </w:r>
                      </w:p>
                      <w:p w14:paraId="0482D049" w14:textId="77777777" w:rsidR="0053421E" w:rsidRDefault="0053421E" w:rsidP="0053421E">
                        <w:pPr>
                          <w:tabs>
                            <w:tab w:val="left" w:pos="5431"/>
                          </w:tabs>
                          <w:spacing w:before="19"/>
                          <w:rPr>
                            <w:u w:val="single"/>
                          </w:rPr>
                        </w:pPr>
                        <w:r>
                          <w:t>Date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approval sent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Tellus: 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297D3D67" w14:textId="77777777" w:rsidR="0053421E" w:rsidRDefault="0053421E" w:rsidP="0053421E">
                        <w:pPr>
                          <w:tabs>
                            <w:tab w:val="left" w:pos="5431"/>
                          </w:tabs>
                          <w:spacing w:before="19"/>
                        </w:pPr>
                        <w:r>
                          <w:t>Approved By: _________________________________</w:t>
                        </w:r>
                      </w:p>
                    </w:txbxContent>
                  </v:textbox>
                </v:shape>
                <v:shape id="Text Box 8" o:spid="_x0000_s1034" type="#_x0000_t202" style="position:absolute;left:1603;top:2685;width:7721;height:2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E4B8C5E" w14:textId="77777777" w:rsidR="0053421E" w:rsidRDefault="009A3642" w:rsidP="0053421E">
                        <w:pPr>
                          <w:spacing w:line="245" w:lineRule="exact"/>
                        </w:pPr>
                        <w:sdt>
                          <w:sdtPr>
                            <w:rPr>
                              <w:rFonts w:ascii="Book Antiqua" w:hAnsi="Book Antiqua"/>
                            </w:rPr>
                            <w:id w:val="-3836324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53421E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53421E">
                          <w:rPr>
                            <w:rFonts w:ascii="Book Antiqua" w:hAnsi="Book Antiqua"/>
                          </w:rPr>
                          <w:t xml:space="preserve">    </w:t>
                        </w:r>
                        <w:r w:rsidR="0053421E">
                          <w:t>No</w:t>
                        </w:r>
                      </w:p>
                      <w:p w14:paraId="2354C911" w14:textId="77777777" w:rsidR="0053421E" w:rsidRDefault="0053421E" w:rsidP="0053421E">
                        <w:pPr>
                          <w:spacing w:before="20"/>
                        </w:pPr>
                        <w:r>
                          <w:t>Reason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request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approved: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3421E" w:rsidRPr="00177504" w:rsidSect="007112D3">
      <w:pgSz w:w="12240" w:h="15840"/>
      <w:pgMar w:top="1800" w:right="320" w:bottom="540" w:left="340" w:header="285" w:footer="1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4140D" w14:textId="77777777" w:rsidR="00B16B2A" w:rsidRDefault="00B16B2A" w:rsidP="00003418">
      <w:r>
        <w:separator/>
      </w:r>
    </w:p>
  </w:endnote>
  <w:endnote w:type="continuationSeparator" w:id="0">
    <w:p w14:paraId="4647BFD0" w14:textId="77777777" w:rsidR="00B16B2A" w:rsidRDefault="00B16B2A" w:rsidP="0000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07753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C8A95E" w14:textId="77777777" w:rsidR="00E1287A" w:rsidRDefault="00E1287A" w:rsidP="00E1287A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8165031" w14:textId="77777777" w:rsidR="00A045D0" w:rsidRDefault="00B16B2A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8481" w14:textId="77777777" w:rsidR="00A045D0" w:rsidRDefault="00B16B2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B7504" w14:textId="77777777" w:rsidR="00B16B2A" w:rsidRDefault="00B16B2A" w:rsidP="00003418">
      <w:r>
        <w:separator/>
      </w:r>
    </w:p>
  </w:footnote>
  <w:footnote w:type="continuationSeparator" w:id="0">
    <w:p w14:paraId="32BF07C2" w14:textId="77777777" w:rsidR="00B16B2A" w:rsidRDefault="00B16B2A" w:rsidP="00003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4E895" w14:textId="77777777" w:rsidR="00003418" w:rsidRDefault="00003418">
    <w:pPr>
      <w:pStyle w:val="Header"/>
    </w:pPr>
    <w:r w:rsidRPr="009D37FA">
      <w:rPr>
        <w:noProof/>
      </w:rPr>
      <w:drawing>
        <wp:anchor distT="0" distB="0" distL="114300" distR="114300" simplePos="0" relativeHeight="251664384" behindDoc="0" locked="0" layoutInCell="1" allowOverlap="1" wp14:anchorId="3E34D573" wp14:editId="0BED7F76">
          <wp:simplePos x="0" y="0"/>
          <wp:positionH relativeFrom="rightMargin">
            <wp:posOffset>-742950</wp:posOffset>
          </wp:positionH>
          <wp:positionV relativeFrom="paragraph">
            <wp:posOffset>171450</wp:posOffset>
          </wp:positionV>
          <wp:extent cx="544830" cy="433705"/>
          <wp:effectExtent l="0" t="0" r="0" b="0"/>
          <wp:wrapTopAndBottom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656C">
      <w:rPr>
        <w:noProof/>
      </w:rPr>
      <w:drawing>
        <wp:anchor distT="0" distB="0" distL="114300" distR="114300" simplePos="0" relativeHeight="251662336" behindDoc="0" locked="0" layoutInCell="1" allowOverlap="1" wp14:anchorId="313F8DD0" wp14:editId="6E302406">
          <wp:simplePos x="0" y="0"/>
          <wp:positionH relativeFrom="page">
            <wp:posOffset>215900</wp:posOffset>
          </wp:positionH>
          <wp:positionV relativeFrom="paragraph">
            <wp:posOffset>161925</wp:posOffset>
          </wp:positionV>
          <wp:extent cx="2447925" cy="647700"/>
          <wp:effectExtent l="0" t="0" r="9525" b="0"/>
          <wp:wrapTopAndBottom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93" t="8290" r="69872" b="84222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49784" w14:textId="77777777" w:rsidR="00A045D0" w:rsidRDefault="00D72437">
    <w:pPr>
      <w:pStyle w:val="BodyText"/>
      <w:spacing w:line="14" w:lineRule="auto"/>
      <w:rPr>
        <w:sz w:val="20"/>
      </w:rPr>
    </w:pPr>
    <w:r w:rsidRPr="00CF656C">
      <w:rPr>
        <w:noProof/>
      </w:rPr>
      <w:drawing>
        <wp:anchor distT="0" distB="0" distL="114300" distR="114300" simplePos="0" relativeHeight="251659264" behindDoc="0" locked="0" layoutInCell="1" allowOverlap="1" wp14:anchorId="47E2F49D" wp14:editId="68CEFD61">
          <wp:simplePos x="0" y="0"/>
          <wp:positionH relativeFrom="page">
            <wp:posOffset>215900</wp:posOffset>
          </wp:positionH>
          <wp:positionV relativeFrom="paragraph">
            <wp:posOffset>8890</wp:posOffset>
          </wp:positionV>
          <wp:extent cx="2447925" cy="647700"/>
          <wp:effectExtent l="0" t="0" r="9525" b="0"/>
          <wp:wrapTopAndBottom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93" t="8290" r="69872" b="84222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A5C72"/>
    <w:multiLevelType w:val="hybridMultilevel"/>
    <w:tmpl w:val="B0A4F9CC"/>
    <w:lvl w:ilvl="0" w:tplc="9CA8767A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D3EAC60">
      <w:numFmt w:val="bullet"/>
      <w:lvlText w:val="•"/>
      <w:lvlJc w:val="left"/>
      <w:pPr>
        <w:ind w:left="2540" w:hanging="360"/>
      </w:pPr>
      <w:rPr>
        <w:rFonts w:hint="default"/>
      </w:rPr>
    </w:lvl>
    <w:lvl w:ilvl="2" w:tplc="4B0A4D48">
      <w:numFmt w:val="bullet"/>
      <w:lvlText w:val="•"/>
      <w:lvlJc w:val="left"/>
      <w:pPr>
        <w:ind w:left="3544" w:hanging="360"/>
      </w:pPr>
      <w:rPr>
        <w:rFonts w:hint="default"/>
      </w:rPr>
    </w:lvl>
    <w:lvl w:ilvl="3" w:tplc="3B1AD37A">
      <w:numFmt w:val="bullet"/>
      <w:lvlText w:val="•"/>
      <w:lvlJc w:val="left"/>
      <w:pPr>
        <w:ind w:left="4548" w:hanging="360"/>
      </w:pPr>
      <w:rPr>
        <w:rFonts w:hint="default"/>
      </w:rPr>
    </w:lvl>
    <w:lvl w:ilvl="4" w:tplc="7E4E1B72">
      <w:numFmt w:val="bullet"/>
      <w:lvlText w:val="•"/>
      <w:lvlJc w:val="left"/>
      <w:pPr>
        <w:ind w:left="5553" w:hanging="360"/>
      </w:pPr>
      <w:rPr>
        <w:rFonts w:hint="default"/>
      </w:rPr>
    </w:lvl>
    <w:lvl w:ilvl="5" w:tplc="6E48347A">
      <w:numFmt w:val="bullet"/>
      <w:lvlText w:val="•"/>
      <w:lvlJc w:val="left"/>
      <w:pPr>
        <w:ind w:left="6557" w:hanging="360"/>
      </w:pPr>
      <w:rPr>
        <w:rFonts w:hint="default"/>
      </w:rPr>
    </w:lvl>
    <w:lvl w:ilvl="6" w:tplc="8632D3E8">
      <w:numFmt w:val="bullet"/>
      <w:lvlText w:val="•"/>
      <w:lvlJc w:val="left"/>
      <w:pPr>
        <w:ind w:left="7562" w:hanging="360"/>
      </w:pPr>
      <w:rPr>
        <w:rFonts w:hint="default"/>
      </w:rPr>
    </w:lvl>
    <w:lvl w:ilvl="7" w:tplc="E280D0B0">
      <w:numFmt w:val="bullet"/>
      <w:lvlText w:val="•"/>
      <w:lvlJc w:val="left"/>
      <w:pPr>
        <w:ind w:left="8566" w:hanging="360"/>
      </w:pPr>
      <w:rPr>
        <w:rFonts w:hint="default"/>
      </w:rPr>
    </w:lvl>
    <w:lvl w:ilvl="8" w:tplc="96D4C922">
      <w:numFmt w:val="bullet"/>
      <w:lvlText w:val="•"/>
      <w:lvlJc w:val="left"/>
      <w:pPr>
        <w:ind w:left="9571" w:hanging="360"/>
      </w:pPr>
      <w:rPr>
        <w:rFonts w:hint="default"/>
      </w:rPr>
    </w:lvl>
  </w:abstractNum>
  <w:abstractNum w:abstractNumId="1" w15:restartNumberingAfterBreak="0">
    <w:nsid w:val="2FD41738"/>
    <w:multiLevelType w:val="hybridMultilevel"/>
    <w:tmpl w:val="019AAABE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" w15:restartNumberingAfterBreak="0">
    <w:nsid w:val="3A5810B4"/>
    <w:multiLevelType w:val="hybridMultilevel"/>
    <w:tmpl w:val="6D224106"/>
    <w:lvl w:ilvl="0" w:tplc="14882A0C">
      <w:start w:val="1"/>
      <w:numFmt w:val="decimal"/>
      <w:lvlText w:val="%1."/>
      <w:lvlJc w:val="left"/>
      <w:pPr>
        <w:ind w:left="1820" w:hanging="360"/>
      </w:pPr>
      <w:rPr>
        <w:rFonts w:ascii="Book Antiqua" w:eastAsia="Arial" w:hAnsi="Book Antiqua" w:cs="Arial" w:hint="default"/>
        <w:w w:val="99"/>
        <w:sz w:val="22"/>
        <w:szCs w:val="22"/>
      </w:rPr>
    </w:lvl>
    <w:lvl w:ilvl="1" w:tplc="B7F47A60">
      <w:numFmt w:val="bullet"/>
      <w:lvlText w:val="•"/>
      <w:lvlJc w:val="left"/>
      <w:pPr>
        <w:ind w:left="2796" w:hanging="360"/>
      </w:pPr>
      <w:rPr>
        <w:rFonts w:hint="default"/>
      </w:rPr>
    </w:lvl>
    <w:lvl w:ilvl="2" w:tplc="5768C1AE">
      <w:numFmt w:val="bullet"/>
      <w:lvlText w:val="•"/>
      <w:lvlJc w:val="left"/>
      <w:pPr>
        <w:ind w:left="3772" w:hanging="360"/>
      </w:pPr>
      <w:rPr>
        <w:rFonts w:hint="default"/>
      </w:rPr>
    </w:lvl>
    <w:lvl w:ilvl="3" w:tplc="A80093D6">
      <w:numFmt w:val="bullet"/>
      <w:lvlText w:val="•"/>
      <w:lvlJc w:val="left"/>
      <w:pPr>
        <w:ind w:left="4748" w:hanging="360"/>
      </w:pPr>
      <w:rPr>
        <w:rFonts w:hint="default"/>
      </w:rPr>
    </w:lvl>
    <w:lvl w:ilvl="4" w:tplc="DFFA312E">
      <w:numFmt w:val="bullet"/>
      <w:lvlText w:val="•"/>
      <w:lvlJc w:val="left"/>
      <w:pPr>
        <w:ind w:left="5724" w:hanging="360"/>
      </w:pPr>
      <w:rPr>
        <w:rFonts w:hint="default"/>
      </w:rPr>
    </w:lvl>
    <w:lvl w:ilvl="5" w:tplc="24D8DA40">
      <w:numFmt w:val="bullet"/>
      <w:lvlText w:val="•"/>
      <w:lvlJc w:val="left"/>
      <w:pPr>
        <w:ind w:left="6700" w:hanging="360"/>
      </w:pPr>
      <w:rPr>
        <w:rFonts w:hint="default"/>
      </w:rPr>
    </w:lvl>
    <w:lvl w:ilvl="6" w:tplc="73F26832">
      <w:numFmt w:val="bullet"/>
      <w:lvlText w:val="•"/>
      <w:lvlJc w:val="left"/>
      <w:pPr>
        <w:ind w:left="7676" w:hanging="360"/>
      </w:pPr>
      <w:rPr>
        <w:rFonts w:hint="default"/>
      </w:rPr>
    </w:lvl>
    <w:lvl w:ilvl="7" w:tplc="DA709A7C">
      <w:numFmt w:val="bullet"/>
      <w:lvlText w:val="•"/>
      <w:lvlJc w:val="left"/>
      <w:pPr>
        <w:ind w:left="8652" w:hanging="360"/>
      </w:pPr>
      <w:rPr>
        <w:rFonts w:hint="default"/>
      </w:rPr>
    </w:lvl>
    <w:lvl w:ilvl="8" w:tplc="2D5A39B4">
      <w:numFmt w:val="bullet"/>
      <w:lvlText w:val="•"/>
      <w:lvlJc w:val="left"/>
      <w:pPr>
        <w:ind w:left="9628" w:hanging="360"/>
      </w:pPr>
      <w:rPr>
        <w:rFonts w:hint="default"/>
      </w:rPr>
    </w:lvl>
  </w:abstractNum>
  <w:abstractNum w:abstractNumId="3" w15:restartNumberingAfterBreak="0">
    <w:nsid w:val="490868F3"/>
    <w:multiLevelType w:val="hybridMultilevel"/>
    <w:tmpl w:val="E66EB752"/>
    <w:lvl w:ilvl="0" w:tplc="514EA7E0">
      <w:start w:val="1"/>
      <w:numFmt w:val="decimal"/>
      <w:lvlText w:val="%1."/>
      <w:lvlJc w:val="left"/>
      <w:pPr>
        <w:ind w:left="1344" w:hanging="245"/>
      </w:pPr>
      <w:rPr>
        <w:rFonts w:hint="default"/>
        <w:b/>
        <w:bCs/>
        <w:w w:val="99"/>
      </w:rPr>
    </w:lvl>
    <w:lvl w:ilvl="1" w:tplc="AA6A0E2C">
      <w:numFmt w:val="bullet"/>
      <w:lvlText w:val="•"/>
      <w:lvlJc w:val="left"/>
      <w:pPr>
        <w:ind w:left="2364" w:hanging="245"/>
      </w:pPr>
      <w:rPr>
        <w:rFonts w:hint="default"/>
      </w:rPr>
    </w:lvl>
    <w:lvl w:ilvl="2" w:tplc="FD203F88">
      <w:numFmt w:val="bullet"/>
      <w:lvlText w:val="•"/>
      <w:lvlJc w:val="left"/>
      <w:pPr>
        <w:ind w:left="3388" w:hanging="245"/>
      </w:pPr>
      <w:rPr>
        <w:rFonts w:hint="default"/>
      </w:rPr>
    </w:lvl>
    <w:lvl w:ilvl="3" w:tplc="AB9C1226">
      <w:numFmt w:val="bullet"/>
      <w:lvlText w:val="•"/>
      <w:lvlJc w:val="left"/>
      <w:pPr>
        <w:ind w:left="4412" w:hanging="245"/>
      </w:pPr>
      <w:rPr>
        <w:rFonts w:hint="default"/>
      </w:rPr>
    </w:lvl>
    <w:lvl w:ilvl="4" w:tplc="7DBC2F5E">
      <w:numFmt w:val="bullet"/>
      <w:lvlText w:val="•"/>
      <w:lvlJc w:val="left"/>
      <w:pPr>
        <w:ind w:left="5436" w:hanging="245"/>
      </w:pPr>
      <w:rPr>
        <w:rFonts w:hint="default"/>
      </w:rPr>
    </w:lvl>
    <w:lvl w:ilvl="5" w:tplc="8250AF5E">
      <w:numFmt w:val="bullet"/>
      <w:lvlText w:val="•"/>
      <w:lvlJc w:val="left"/>
      <w:pPr>
        <w:ind w:left="6460" w:hanging="245"/>
      </w:pPr>
      <w:rPr>
        <w:rFonts w:hint="default"/>
      </w:rPr>
    </w:lvl>
    <w:lvl w:ilvl="6" w:tplc="20F6E744">
      <w:numFmt w:val="bullet"/>
      <w:lvlText w:val="•"/>
      <w:lvlJc w:val="left"/>
      <w:pPr>
        <w:ind w:left="7484" w:hanging="245"/>
      </w:pPr>
      <w:rPr>
        <w:rFonts w:hint="default"/>
      </w:rPr>
    </w:lvl>
    <w:lvl w:ilvl="7" w:tplc="DFCC3A0A">
      <w:numFmt w:val="bullet"/>
      <w:lvlText w:val="•"/>
      <w:lvlJc w:val="left"/>
      <w:pPr>
        <w:ind w:left="8508" w:hanging="245"/>
      </w:pPr>
      <w:rPr>
        <w:rFonts w:hint="default"/>
      </w:rPr>
    </w:lvl>
    <w:lvl w:ilvl="8" w:tplc="F9FCE2BA">
      <w:numFmt w:val="bullet"/>
      <w:lvlText w:val="•"/>
      <w:lvlJc w:val="left"/>
      <w:pPr>
        <w:ind w:left="9532" w:hanging="245"/>
      </w:pPr>
      <w:rPr>
        <w:rFonts w:hint="default"/>
      </w:rPr>
    </w:lvl>
  </w:abstractNum>
  <w:abstractNum w:abstractNumId="4" w15:restartNumberingAfterBreak="0">
    <w:nsid w:val="5A552C3B"/>
    <w:multiLevelType w:val="hybridMultilevel"/>
    <w:tmpl w:val="386E4A8A"/>
    <w:lvl w:ilvl="0" w:tplc="0464D28E">
      <w:numFmt w:val="bullet"/>
      <w:lvlText w:val="□"/>
      <w:lvlJc w:val="left"/>
      <w:pPr>
        <w:ind w:left="1378" w:hanging="279"/>
      </w:pPr>
      <w:rPr>
        <w:rFonts w:hint="default"/>
        <w:w w:val="100"/>
      </w:rPr>
    </w:lvl>
    <w:lvl w:ilvl="1" w:tplc="25C6924C">
      <w:numFmt w:val="bullet"/>
      <w:lvlText w:val="•"/>
      <w:lvlJc w:val="left"/>
      <w:pPr>
        <w:ind w:left="2400" w:hanging="279"/>
      </w:pPr>
      <w:rPr>
        <w:rFonts w:hint="default"/>
      </w:rPr>
    </w:lvl>
    <w:lvl w:ilvl="2" w:tplc="163C8290">
      <w:numFmt w:val="bullet"/>
      <w:lvlText w:val="•"/>
      <w:lvlJc w:val="left"/>
      <w:pPr>
        <w:ind w:left="3420" w:hanging="279"/>
      </w:pPr>
      <w:rPr>
        <w:rFonts w:hint="default"/>
      </w:rPr>
    </w:lvl>
    <w:lvl w:ilvl="3" w:tplc="38CE8C34">
      <w:numFmt w:val="bullet"/>
      <w:lvlText w:val="•"/>
      <w:lvlJc w:val="left"/>
      <w:pPr>
        <w:ind w:left="4440" w:hanging="279"/>
      </w:pPr>
      <w:rPr>
        <w:rFonts w:hint="default"/>
      </w:rPr>
    </w:lvl>
    <w:lvl w:ilvl="4" w:tplc="473C1EB4">
      <w:numFmt w:val="bullet"/>
      <w:lvlText w:val="•"/>
      <w:lvlJc w:val="left"/>
      <w:pPr>
        <w:ind w:left="5460" w:hanging="279"/>
      </w:pPr>
      <w:rPr>
        <w:rFonts w:hint="default"/>
      </w:rPr>
    </w:lvl>
    <w:lvl w:ilvl="5" w:tplc="55B45E78">
      <w:numFmt w:val="bullet"/>
      <w:lvlText w:val="•"/>
      <w:lvlJc w:val="left"/>
      <w:pPr>
        <w:ind w:left="6480" w:hanging="279"/>
      </w:pPr>
      <w:rPr>
        <w:rFonts w:hint="default"/>
      </w:rPr>
    </w:lvl>
    <w:lvl w:ilvl="6" w:tplc="76A051F2">
      <w:numFmt w:val="bullet"/>
      <w:lvlText w:val="•"/>
      <w:lvlJc w:val="left"/>
      <w:pPr>
        <w:ind w:left="7500" w:hanging="279"/>
      </w:pPr>
      <w:rPr>
        <w:rFonts w:hint="default"/>
      </w:rPr>
    </w:lvl>
    <w:lvl w:ilvl="7" w:tplc="3D3ED93C">
      <w:numFmt w:val="bullet"/>
      <w:lvlText w:val="•"/>
      <w:lvlJc w:val="left"/>
      <w:pPr>
        <w:ind w:left="8520" w:hanging="279"/>
      </w:pPr>
      <w:rPr>
        <w:rFonts w:hint="default"/>
      </w:rPr>
    </w:lvl>
    <w:lvl w:ilvl="8" w:tplc="8DBA9E04">
      <w:numFmt w:val="bullet"/>
      <w:lvlText w:val="•"/>
      <w:lvlJc w:val="left"/>
      <w:pPr>
        <w:ind w:left="9540" w:hanging="279"/>
      </w:pPr>
      <w:rPr>
        <w:rFonts w:hint="default"/>
      </w:rPr>
    </w:lvl>
  </w:abstractNum>
  <w:abstractNum w:abstractNumId="5" w15:restartNumberingAfterBreak="0">
    <w:nsid w:val="65F237A8"/>
    <w:multiLevelType w:val="hybridMultilevel"/>
    <w:tmpl w:val="BF12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F5911"/>
    <w:multiLevelType w:val="hybridMultilevel"/>
    <w:tmpl w:val="56845E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1E"/>
    <w:rsid w:val="00003418"/>
    <w:rsid w:val="00246AE5"/>
    <w:rsid w:val="002D0B76"/>
    <w:rsid w:val="00303E1A"/>
    <w:rsid w:val="00344829"/>
    <w:rsid w:val="003B030A"/>
    <w:rsid w:val="00435D49"/>
    <w:rsid w:val="004878A3"/>
    <w:rsid w:val="00497926"/>
    <w:rsid w:val="0053421E"/>
    <w:rsid w:val="007112D3"/>
    <w:rsid w:val="007D2B7E"/>
    <w:rsid w:val="00845EF0"/>
    <w:rsid w:val="008C0C8E"/>
    <w:rsid w:val="009A3642"/>
    <w:rsid w:val="00A11231"/>
    <w:rsid w:val="00A33836"/>
    <w:rsid w:val="00A64AD0"/>
    <w:rsid w:val="00AF2333"/>
    <w:rsid w:val="00B16B2A"/>
    <w:rsid w:val="00BB6F8C"/>
    <w:rsid w:val="00C45812"/>
    <w:rsid w:val="00D72437"/>
    <w:rsid w:val="00D97A33"/>
    <w:rsid w:val="00E1287A"/>
    <w:rsid w:val="00EA5202"/>
    <w:rsid w:val="00EC3A59"/>
    <w:rsid w:val="00EE6DC0"/>
    <w:rsid w:val="00F5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0D3DC"/>
  <w15:chartTrackingRefBased/>
  <w15:docId w15:val="{40E5607D-7312-4C85-9398-D70C5DE4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53421E"/>
    <w:pPr>
      <w:ind w:left="39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21E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53421E"/>
  </w:style>
  <w:style w:type="character" w:customStyle="1" w:styleId="BodyTextChar">
    <w:name w:val="Body Text Char"/>
    <w:basedOn w:val="DefaultParagraphFont"/>
    <w:link w:val="BodyText"/>
    <w:uiPriority w:val="1"/>
    <w:rsid w:val="0053421E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53421E"/>
    <w:pPr>
      <w:ind w:left="1820" w:hanging="361"/>
    </w:pPr>
  </w:style>
  <w:style w:type="paragraph" w:customStyle="1" w:styleId="TableParagraph">
    <w:name w:val="Table Paragraph"/>
    <w:basedOn w:val="Normal"/>
    <w:uiPriority w:val="1"/>
    <w:qFormat/>
    <w:rsid w:val="0053421E"/>
  </w:style>
  <w:style w:type="paragraph" w:styleId="Title">
    <w:name w:val="Title"/>
    <w:basedOn w:val="Normal"/>
    <w:next w:val="Normal"/>
    <w:link w:val="TitleChar"/>
    <w:uiPriority w:val="10"/>
    <w:qFormat/>
    <w:rsid w:val="0053421E"/>
    <w:pPr>
      <w:widowControl/>
      <w:pBdr>
        <w:bottom w:val="single" w:sz="8" w:space="4" w:color="4472C4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42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53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42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2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1E"/>
    <w:rPr>
      <w:rFonts w:ascii="Segoe UI" w:eastAsia="Arial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3421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034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3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41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3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41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1915cWaiverHelpDesk@ky.gov.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vv.ivr_requests@dch.g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v.ivr_requests@dch.ga.gov" TargetMode="External"/><Relationship Id="rId14" Type="http://schemas.openxmlformats.org/officeDocument/2006/relationships/hyperlink" Target="mailto:1915cwaiverhelpdesk@ky.gov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Bolar, Leeclois</dc:creator>
  <cp:keywords/>
  <dc:description/>
  <cp:lastModifiedBy>Brittany Kerrigan</cp:lastModifiedBy>
  <cp:revision>9</cp:revision>
  <dcterms:created xsi:type="dcterms:W3CDTF">2021-04-12T14:26:00Z</dcterms:created>
  <dcterms:modified xsi:type="dcterms:W3CDTF">2021-04-12T15:03:00Z</dcterms:modified>
</cp:coreProperties>
</file>